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29E1" w14:textId="4010B28D" w:rsidR="00AB0EDB" w:rsidRPr="00AB0EDB" w:rsidRDefault="00AB0EDB" w:rsidP="00AB0EDB">
      <w:pPr>
        <w:pStyle w:val="2"/>
        <w:ind w:firstLine="180"/>
        <w:rPr>
          <w:sz w:val="22"/>
          <w:lang w:val="bg-BG"/>
        </w:rPr>
      </w:pPr>
      <w:bookmarkStart w:id="0" w:name="_Toc458159026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A478F7" wp14:editId="433F4ACE">
            <wp:simplePos x="0" y="0"/>
            <wp:positionH relativeFrom="column">
              <wp:posOffset>-586740</wp:posOffset>
            </wp:positionH>
            <wp:positionV relativeFrom="paragraph">
              <wp:posOffset>144780</wp:posOffset>
            </wp:positionV>
            <wp:extent cx="1371600" cy="1190625"/>
            <wp:effectExtent l="0" t="0" r="0" b="9525"/>
            <wp:wrapSquare wrapText="bothSides"/>
            <wp:docPr id="3" name="Картина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D06">
        <w:rPr>
          <w:szCs w:val="28"/>
          <w:lang w:val="bg-BG"/>
        </w:rPr>
        <w:t xml:space="preserve">       </w:t>
      </w:r>
      <w:r>
        <w:rPr>
          <w:szCs w:val="28"/>
          <w:lang w:val="bg-BG"/>
        </w:rPr>
        <w:t xml:space="preserve">          </w:t>
      </w:r>
    </w:p>
    <w:p w14:paraId="7DC196FC" w14:textId="5F908F8A" w:rsidR="00AB0EDB" w:rsidRDefault="00AB0EDB" w:rsidP="00AB0EDB">
      <w:pPr>
        <w:pStyle w:val="2"/>
        <w:ind w:firstLine="180"/>
        <w:rPr>
          <w:sz w:val="22"/>
          <w:lang w:val="bg-BG"/>
        </w:rPr>
      </w:pPr>
      <w:r>
        <w:rPr>
          <w:sz w:val="22"/>
          <w:lang w:val="bg-BG"/>
        </w:rPr>
        <w:t>гр. Бургас ул. “Христо Ботев” 42</w:t>
      </w:r>
    </w:p>
    <w:p w14:paraId="06CA3A09" w14:textId="09FCBDF9" w:rsidR="00AB0EDB" w:rsidRDefault="00AB0EDB" w:rsidP="00AB0EDB">
      <w:pPr>
        <w:pStyle w:val="2"/>
        <w:ind w:firstLine="180"/>
        <w:rPr>
          <w:sz w:val="22"/>
          <w:lang w:val="bg-BG"/>
        </w:rPr>
      </w:pPr>
      <w:r>
        <w:rPr>
          <w:sz w:val="22"/>
          <w:lang w:val="bg-BG"/>
        </w:rPr>
        <w:t>тел/факс 817690- Директор</w:t>
      </w:r>
    </w:p>
    <w:p w14:paraId="172121BF" w14:textId="77777777" w:rsidR="00AB0EDB" w:rsidRPr="0040450C" w:rsidRDefault="00AB0EDB" w:rsidP="00AB0EDB">
      <w:pPr>
        <w:ind w:firstLine="180"/>
        <w:rPr>
          <w:sz w:val="22"/>
        </w:rPr>
      </w:pPr>
      <w:r w:rsidRPr="00BD395B">
        <w:rPr>
          <w:sz w:val="22"/>
        </w:rPr>
        <w:t xml:space="preserve">817694- </w:t>
      </w:r>
      <w:proofErr w:type="spellStart"/>
      <w:r>
        <w:rPr>
          <w:sz w:val="22"/>
        </w:rPr>
        <w:t>Зам</w:t>
      </w:r>
      <w:proofErr w:type="spellEnd"/>
      <w:r w:rsidRPr="00BD395B">
        <w:rPr>
          <w:sz w:val="22"/>
        </w:rPr>
        <w:t xml:space="preserve">. </w:t>
      </w:r>
      <w:proofErr w:type="spellStart"/>
      <w:r w:rsidRPr="00BD395B">
        <w:rPr>
          <w:sz w:val="22"/>
        </w:rPr>
        <w:t>директор</w:t>
      </w:r>
      <w:proofErr w:type="spellEnd"/>
      <w:r w:rsidRPr="00BD395B">
        <w:rPr>
          <w:sz w:val="22"/>
        </w:rPr>
        <w:tab/>
        <w:t xml:space="preserve">      </w:t>
      </w:r>
      <w:r>
        <w:rPr>
          <w:sz w:val="22"/>
        </w:rPr>
        <w:t xml:space="preserve">     </w:t>
      </w:r>
      <w:proofErr w:type="gramStart"/>
      <w:r>
        <w:rPr>
          <w:sz w:val="22"/>
        </w:rPr>
        <w:t>web</w:t>
      </w:r>
      <w:r w:rsidRPr="00BD395B">
        <w:rPr>
          <w:sz w:val="22"/>
        </w:rPr>
        <w:t xml:space="preserve"> :</w:t>
      </w:r>
      <w:proofErr w:type="gramEnd"/>
      <w:r w:rsidRPr="00BD395B">
        <w:rPr>
          <w:sz w:val="22"/>
        </w:rPr>
        <w:t xml:space="preserve"> </w:t>
      </w:r>
      <w:r w:rsidRPr="0059234C">
        <w:rPr>
          <w:sz w:val="22"/>
        </w:rPr>
        <w:t>http</w:t>
      </w:r>
      <w:r w:rsidRPr="00BD395B">
        <w:rPr>
          <w:sz w:val="22"/>
        </w:rPr>
        <w:t>://</w:t>
      </w:r>
      <w:r>
        <w:rPr>
          <w:sz w:val="22"/>
        </w:rPr>
        <w:t>ivazov</w:t>
      </w:r>
      <w:r w:rsidRPr="00BD395B">
        <w:rPr>
          <w:sz w:val="22"/>
        </w:rPr>
        <w:t>-</w:t>
      </w:r>
      <w:r>
        <w:rPr>
          <w:sz w:val="22"/>
        </w:rPr>
        <w:t>burgas</w:t>
      </w:r>
      <w:r w:rsidRPr="00BD395B">
        <w:rPr>
          <w:sz w:val="22"/>
        </w:rPr>
        <w:t>.</w:t>
      </w:r>
      <w:r>
        <w:rPr>
          <w:sz w:val="22"/>
        </w:rPr>
        <w:t>com</w:t>
      </w:r>
    </w:p>
    <w:p w14:paraId="6D1851E2" w14:textId="77777777" w:rsidR="00AB0EDB" w:rsidRDefault="00AB0EDB" w:rsidP="00AB0EDB">
      <w:pPr>
        <w:ind w:firstLine="180"/>
        <w:rPr>
          <w:sz w:val="22"/>
        </w:rPr>
      </w:pPr>
      <w:r>
        <w:rPr>
          <w:sz w:val="22"/>
        </w:rPr>
        <w:t xml:space="preserve">817693- </w:t>
      </w:r>
      <w:proofErr w:type="spellStart"/>
      <w:r>
        <w:rPr>
          <w:sz w:val="22"/>
        </w:rPr>
        <w:t>Канцелария</w:t>
      </w:r>
      <w:proofErr w:type="spellEnd"/>
      <w:r>
        <w:rPr>
          <w:sz w:val="22"/>
        </w:rPr>
        <w:tab/>
      </w:r>
      <w:r>
        <w:rPr>
          <w:sz w:val="22"/>
        </w:rPr>
        <w:tab/>
        <w:t xml:space="preserve">           e-mail: </w:t>
      </w:r>
      <w:hyperlink r:id="rId6" w:history="1">
        <w:r w:rsidRPr="004C1E28">
          <w:rPr>
            <w:rStyle w:val="a5"/>
            <w:sz w:val="22"/>
          </w:rPr>
          <w:t>ivazov_bs@abv.bg</w:t>
        </w:r>
      </w:hyperlink>
    </w:p>
    <w:p w14:paraId="590A3F77" w14:textId="5B9EB4CC" w:rsidR="00AB0EDB" w:rsidRDefault="00AB0EDB" w:rsidP="00AB0EDB">
      <w:pPr>
        <w:ind w:firstLine="180"/>
        <w:rPr>
          <w:sz w:val="22"/>
        </w:rPr>
      </w:pPr>
    </w:p>
    <w:p w14:paraId="728ACD53" w14:textId="437BD10F" w:rsidR="00AB0EDB" w:rsidRDefault="00AB0EDB" w:rsidP="00AB0EDB">
      <w:pPr>
        <w:ind w:firstLine="180"/>
        <w:rPr>
          <w:sz w:val="22"/>
        </w:rPr>
      </w:pPr>
    </w:p>
    <w:p w14:paraId="6335975C" w14:textId="77777777" w:rsidR="00AB0EDB" w:rsidRDefault="00AB0EDB" w:rsidP="00AB0EDB">
      <w:pPr>
        <w:ind w:firstLine="1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0101773" w14:textId="47DF7919" w:rsidR="00AB0EDB" w:rsidRPr="00AB0EDB" w:rsidRDefault="00AB0EDB" w:rsidP="00AB0EDB">
      <w:pPr>
        <w:ind w:left="2832" w:firstLine="708"/>
        <w:rPr>
          <w:sz w:val="28"/>
          <w:szCs w:val="28"/>
          <w:lang w:val="bg-BG"/>
        </w:rPr>
      </w:pPr>
      <w:r w:rsidRPr="00AB0EDB">
        <w:rPr>
          <w:sz w:val="28"/>
          <w:szCs w:val="28"/>
          <w:lang w:val="bg-BG"/>
        </w:rPr>
        <w:t>УТВЪРЖДАВАМ:</w:t>
      </w:r>
    </w:p>
    <w:p w14:paraId="54ED17D2" w14:textId="4E5CF4CC" w:rsidR="00AB0EDB" w:rsidRPr="00AB0EDB" w:rsidRDefault="00AB0EDB" w:rsidP="00AB0EDB">
      <w:pPr>
        <w:ind w:firstLine="180"/>
        <w:rPr>
          <w:sz w:val="28"/>
          <w:szCs w:val="28"/>
          <w:lang w:val="bg-BG"/>
        </w:rPr>
      </w:pPr>
      <w:r w:rsidRPr="00AB0EDB">
        <w:rPr>
          <w:sz w:val="28"/>
          <w:szCs w:val="28"/>
          <w:lang w:val="bg-BG"/>
        </w:rPr>
        <w:tab/>
      </w:r>
      <w:r w:rsidRPr="00AB0EDB">
        <w:rPr>
          <w:sz w:val="28"/>
          <w:szCs w:val="28"/>
          <w:lang w:val="bg-BG"/>
        </w:rPr>
        <w:tab/>
      </w:r>
      <w:r w:rsidRPr="00AB0EDB">
        <w:rPr>
          <w:sz w:val="28"/>
          <w:szCs w:val="28"/>
          <w:lang w:val="bg-BG"/>
        </w:rPr>
        <w:tab/>
      </w:r>
      <w:r w:rsidRPr="00AB0EDB">
        <w:rPr>
          <w:sz w:val="28"/>
          <w:szCs w:val="28"/>
          <w:lang w:val="bg-BG"/>
        </w:rPr>
        <w:tab/>
      </w:r>
      <w:r w:rsidRPr="00AB0EDB">
        <w:rPr>
          <w:sz w:val="28"/>
          <w:szCs w:val="28"/>
          <w:lang w:val="bg-BG"/>
        </w:rPr>
        <w:tab/>
        <w:t>ДИРЕКТОР:……………………</w:t>
      </w:r>
    </w:p>
    <w:p w14:paraId="40E25535" w14:textId="1E95CC6B" w:rsidR="00AB0EDB" w:rsidRPr="00AB0EDB" w:rsidRDefault="00AB0EDB" w:rsidP="00AB0EDB">
      <w:pPr>
        <w:ind w:firstLine="180"/>
        <w:rPr>
          <w:lang w:val="bg-BG"/>
        </w:rPr>
      </w:pPr>
      <w:r w:rsidRPr="00AB0EDB">
        <w:rPr>
          <w:sz w:val="28"/>
          <w:szCs w:val="28"/>
          <w:lang w:val="bg-BG"/>
        </w:rPr>
        <w:tab/>
      </w:r>
      <w:r w:rsidRPr="00AB0EDB">
        <w:rPr>
          <w:sz w:val="28"/>
          <w:szCs w:val="28"/>
          <w:lang w:val="bg-BG"/>
        </w:rPr>
        <w:tab/>
      </w:r>
      <w:r w:rsidRPr="00AB0EDB">
        <w:rPr>
          <w:sz w:val="28"/>
          <w:szCs w:val="28"/>
          <w:lang w:val="bg-BG"/>
        </w:rPr>
        <w:tab/>
      </w:r>
      <w:r w:rsidRPr="00AB0EDB">
        <w:rPr>
          <w:sz w:val="28"/>
          <w:szCs w:val="28"/>
          <w:lang w:val="bg-BG"/>
        </w:rPr>
        <w:tab/>
      </w:r>
      <w:r w:rsidRPr="00AB0EDB">
        <w:rPr>
          <w:sz w:val="28"/>
          <w:szCs w:val="28"/>
          <w:lang w:val="bg-BG"/>
        </w:rPr>
        <w:tab/>
      </w:r>
      <w:r w:rsidRPr="00AB0EDB">
        <w:rPr>
          <w:sz w:val="28"/>
          <w:szCs w:val="28"/>
          <w:lang w:val="bg-BG"/>
        </w:rPr>
        <w:tab/>
      </w:r>
      <w:r w:rsidRPr="00AB0EDB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     </w:t>
      </w:r>
      <w:r w:rsidRPr="00AB0EDB">
        <w:rPr>
          <w:lang w:val="bg-BG"/>
        </w:rPr>
        <w:t>ВИКТОР ГРИГОРОВ</w:t>
      </w:r>
    </w:p>
    <w:p w14:paraId="7A37C33D" w14:textId="59D1C82A" w:rsidR="00D35F31" w:rsidRPr="00AB0EDB" w:rsidRDefault="00D35F31" w:rsidP="00D35F31">
      <w:pPr>
        <w:pStyle w:val="a0"/>
        <w:rPr>
          <w:lang w:val="en-US" w:eastAsia="zh-CN" w:bidi="hi-IN"/>
        </w:rPr>
      </w:pPr>
    </w:p>
    <w:p w14:paraId="278DE470" w14:textId="77777777" w:rsidR="00D35F31" w:rsidRPr="00D35F31" w:rsidRDefault="00D35F31" w:rsidP="00D35F31">
      <w:pPr>
        <w:pStyle w:val="a0"/>
        <w:rPr>
          <w:lang w:val="en-US" w:eastAsia="zh-CN" w:bidi="hi-IN"/>
        </w:rPr>
      </w:pPr>
    </w:p>
    <w:p w14:paraId="54B207A9" w14:textId="26683875" w:rsidR="008419E5" w:rsidRDefault="001B2D14" w:rsidP="008419E5">
      <w:pPr>
        <w:pStyle w:val="2"/>
        <w:numPr>
          <w:ilvl w:val="0"/>
          <w:numId w:val="0"/>
        </w:numPr>
        <w:ind w:left="576"/>
        <w:jc w:val="center"/>
      </w:pPr>
      <w:r w:rsidRPr="00CC2401">
        <w:t>ЕТИЧЕН КОДЕКС</w:t>
      </w:r>
    </w:p>
    <w:p w14:paraId="1F8CAABB" w14:textId="315FF328" w:rsidR="001B2D14" w:rsidRDefault="001B2D14" w:rsidP="008419E5">
      <w:pPr>
        <w:pStyle w:val="2"/>
        <w:numPr>
          <w:ilvl w:val="0"/>
          <w:numId w:val="0"/>
        </w:numPr>
        <w:ind w:left="576"/>
        <w:jc w:val="center"/>
        <w:rPr>
          <w:b w:val="0"/>
          <w:bCs w:val="0"/>
          <w:sz w:val="24"/>
          <w:szCs w:val="24"/>
        </w:rPr>
      </w:pPr>
      <w:r w:rsidRPr="008419E5">
        <w:rPr>
          <w:b w:val="0"/>
          <w:bCs w:val="0"/>
          <w:sz w:val="24"/>
          <w:szCs w:val="24"/>
        </w:rPr>
        <w:t>НА УЧИЛИЩНАТА ОБЩНОСТ</w:t>
      </w:r>
      <w:bookmarkEnd w:id="0"/>
    </w:p>
    <w:p w14:paraId="49001FF8" w14:textId="289E3395" w:rsidR="008419E5" w:rsidRDefault="008419E5" w:rsidP="008419E5">
      <w:pPr>
        <w:pStyle w:val="a0"/>
        <w:jc w:val="center"/>
        <w:rPr>
          <w:lang w:val="bg-BG" w:eastAsia="zh-CN" w:bidi="hi-IN"/>
        </w:rPr>
      </w:pPr>
      <w:r>
        <w:rPr>
          <w:lang w:val="bg-BG" w:eastAsia="zh-CN" w:bidi="hi-IN"/>
        </w:rPr>
        <w:t>В СРЕДНО УЧИЛИЩЕ „ИВАН ВАЗОВ“-БУРГАС</w:t>
      </w:r>
    </w:p>
    <w:p w14:paraId="582DAE39" w14:textId="08AD2071" w:rsidR="008419E5" w:rsidRPr="008419E5" w:rsidRDefault="008419E5" w:rsidP="008419E5">
      <w:pPr>
        <w:pStyle w:val="a0"/>
        <w:jc w:val="center"/>
        <w:rPr>
          <w:lang w:val="bg-BG" w:eastAsia="zh-CN" w:bidi="hi-IN"/>
        </w:rPr>
      </w:pPr>
      <w:r>
        <w:rPr>
          <w:lang w:val="bg-BG" w:eastAsia="zh-CN" w:bidi="hi-IN"/>
        </w:rPr>
        <w:t>УЧЕБНА 2021/2022 ГОДИНА</w:t>
      </w:r>
    </w:p>
    <w:p w14:paraId="0F3694FB" w14:textId="77777777" w:rsidR="008419E5" w:rsidRPr="008419E5" w:rsidRDefault="008419E5" w:rsidP="008419E5">
      <w:pPr>
        <w:pStyle w:val="a0"/>
        <w:rPr>
          <w:rFonts w:hint="eastAsia"/>
          <w:lang w:val="en-US" w:eastAsia="zh-CN" w:bidi="hi-IN"/>
        </w:rPr>
      </w:pPr>
    </w:p>
    <w:p w14:paraId="727E96D5" w14:textId="77777777" w:rsidR="001B2D14" w:rsidRPr="00CC2401" w:rsidRDefault="001B2D14" w:rsidP="001B2D14">
      <w:pPr>
        <w:ind w:firstLine="705"/>
        <w:jc w:val="both"/>
        <w:outlineLvl w:val="0"/>
        <w:rPr>
          <w:b/>
          <w:bCs/>
          <w:color w:val="000000"/>
          <w:lang w:val="en-US"/>
        </w:rPr>
      </w:pPr>
    </w:p>
    <w:p w14:paraId="7D6D4D7B" w14:textId="77777777" w:rsidR="001B2D14" w:rsidRPr="00CC2401" w:rsidRDefault="001B2D14" w:rsidP="00D35F31">
      <w:pPr>
        <w:ind w:firstLine="705"/>
        <w:jc w:val="center"/>
        <w:outlineLvl w:val="0"/>
        <w:rPr>
          <w:b/>
          <w:bCs/>
          <w:color w:val="000000"/>
          <w:lang w:val="en-US"/>
        </w:rPr>
      </w:pPr>
      <w:bookmarkStart w:id="1" w:name="_Toc456958973"/>
      <w:bookmarkStart w:id="2" w:name="_Toc456959691"/>
      <w:bookmarkStart w:id="3" w:name="_Toc458068670"/>
      <w:bookmarkStart w:id="4" w:name="_Toc458159027"/>
      <w:r w:rsidRPr="00CC2401">
        <w:rPr>
          <w:b/>
          <w:bCs/>
          <w:color w:val="000000"/>
          <w:lang w:val="en-US"/>
        </w:rPr>
        <w:t>ВЪВЕДЕНИЕ</w:t>
      </w:r>
      <w:bookmarkEnd w:id="1"/>
      <w:bookmarkEnd w:id="2"/>
      <w:bookmarkEnd w:id="3"/>
      <w:bookmarkEnd w:id="4"/>
    </w:p>
    <w:p w14:paraId="65425B4C" w14:textId="77777777" w:rsidR="001B2D14" w:rsidRPr="00CC2401" w:rsidRDefault="001B2D14" w:rsidP="001B2D14">
      <w:pPr>
        <w:ind w:firstLine="720"/>
        <w:jc w:val="both"/>
        <w:rPr>
          <w:color w:val="000000"/>
          <w:lang w:val="en-US"/>
        </w:rPr>
      </w:pPr>
      <w:proofErr w:type="spellStart"/>
      <w:r w:rsidRPr="00CC2401">
        <w:rPr>
          <w:color w:val="000000"/>
          <w:lang w:val="en-US"/>
        </w:rPr>
        <w:t>Етичният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кодекс</w:t>
      </w:r>
      <w:proofErr w:type="spellEnd"/>
      <w:r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училищната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общност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  <w:lang w:val="en-US"/>
        </w:rPr>
        <w:t>представя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стандартите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за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етично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поведение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работещите</w:t>
      </w:r>
      <w:proofErr w:type="spellEnd"/>
      <w:r w:rsidRPr="00CC2401">
        <w:rPr>
          <w:color w:val="000000"/>
          <w:lang w:val="en-US"/>
        </w:rPr>
        <w:t xml:space="preserve"> с </w:t>
      </w:r>
      <w:proofErr w:type="spellStart"/>
      <w:r w:rsidRPr="00CC2401">
        <w:rPr>
          <w:color w:val="000000"/>
          <w:lang w:val="en-US"/>
        </w:rPr>
        <w:t>деца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</w:rPr>
        <w:t>специалисти</w:t>
      </w:r>
      <w:proofErr w:type="spellEnd"/>
      <w:r w:rsidRPr="00CC2401">
        <w:rPr>
          <w:color w:val="000000"/>
        </w:rPr>
        <w:t xml:space="preserve"> </w:t>
      </w:r>
      <w:r w:rsidRPr="00CC2401">
        <w:rPr>
          <w:color w:val="000000"/>
          <w:lang w:val="en-US"/>
        </w:rPr>
        <w:t xml:space="preserve">в </w:t>
      </w:r>
      <w:proofErr w:type="spellStart"/>
      <w:r w:rsidRPr="00CC2401">
        <w:rPr>
          <w:color w:val="000000"/>
          <w:lang w:val="en-US"/>
        </w:rPr>
        <w:t>сфер</w:t>
      </w:r>
      <w:r w:rsidRPr="00CC2401">
        <w:rPr>
          <w:color w:val="000000"/>
        </w:rPr>
        <w:t>ата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образование</w:t>
      </w:r>
      <w:r w:rsidRPr="00CC2401">
        <w:rPr>
          <w:color w:val="000000"/>
        </w:rPr>
        <w:t>то</w:t>
      </w:r>
      <w:proofErr w:type="spellEnd"/>
      <w:r w:rsidRPr="00CC2401">
        <w:rPr>
          <w:color w:val="000000"/>
        </w:rPr>
        <w:t xml:space="preserve"> и</w:t>
      </w:r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регламентира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етичните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правила</w:t>
      </w:r>
      <w:proofErr w:type="spellEnd"/>
      <w:r w:rsidRPr="00CC2401">
        <w:rPr>
          <w:color w:val="000000"/>
          <w:lang w:val="en-US"/>
        </w:rPr>
        <w:t xml:space="preserve">, </w:t>
      </w:r>
      <w:proofErr w:type="spellStart"/>
      <w:r w:rsidRPr="00CC2401">
        <w:rPr>
          <w:color w:val="000000"/>
          <w:lang w:val="en-US"/>
        </w:rPr>
        <w:t>които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следва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да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прилагат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при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изпълнение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служебни</w:t>
      </w:r>
      <w:r w:rsidRPr="00CC2401">
        <w:rPr>
          <w:color w:val="000000"/>
        </w:rPr>
        <w:t>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им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  <w:lang w:val="en-US"/>
        </w:rPr>
        <w:t>задължения</w:t>
      </w:r>
      <w:proofErr w:type="spellEnd"/>
      <w:r w:rsidRPr="00CC2401">
        <w:rPr>
          <w:color w:val="000000"/>
        </w:rPr>
        <w:t xml:space="preserve"> и в </w:t>
      </w:r>
      <w:proofErr w:type="spellStart"/>
      <w:r w:rsidRPr="00CC2401">
        <w:rPr>
          <w:color w:val="000000"/>
        </w:rPr>
        <w:t>ситуация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конфликт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интереси</w:t>
      </w:r>
      <w:proofErr w:type="spellEnd"/>
      <w:r w:rsidRPr="00CC2401">
        <w:rPr>
          <w:color w:val="000000"/>
        </w:rPr>
        <w:t>. У</w:t>
      </w:r>
      <w:proofErr w:type="spellStart"/>
      <w:r w:rsidRPr="00CC2401">
        <w:rPr>
          <w:color w:val="000000"/>
          <w:lang w:val="en-US"/>
        </w:rPr>
        <w:t>становява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общи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норми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поведение</w:t>
      </w:r>
      <w:proofErr w:type="spellEnd"/>
      <w:r w:rsidRPr="00CC2401">
        <w:rPr>
          <w:color w:val="000000"/>
        </w:rPr>
        <w:t>.</w:t>
      </w:r>
    </w:p>
    <w:p w14:paraId="3DB556F0" w14:textId="77777777" w:rsidR="001B2D14" w:rsidRPr="00CC2401" w:rsidRDefault="001B2D14" w:rsidP="001B2D14">
      <w:pPr>
        <w:ind w:firstLine="1200"/>
        <w:jc w:val="both"/>
        <w:rPr>
          <w:color w:val="000000"/>
        </w:rPr>
      </w:pPr>
    </w:p>
    <w:p w14:paraId="70D51757" w14:textId="77777777" w:rsidR="001B2D14" w:rsidRPr="00CC2401" w:rsidRDefault="001B2D14" w:rsidP="00D35F31">
      <w:pPr>
        <w:ind w:firstLine="709"/>
        <w:jc w:val="center"/>
        <w:rPr>
          <w:b/>
          <w:color w:val="000000"/>
        </w:rPr>
      </w:pPr>
      <w:proofErr w:type="spellStart"/>
      <w:r w:rsidRPr="00CC2401">
        <w:rPr>
          <w:b/>
          <w:color w:val="000000"/>
        </w:rPr>
        <w:t>Раздел</w:t>
      </w:r>
      <w:proofErr w:type="spellEnd"/>
      <w:r w:rsidRPr="00CC2401">
        <w:rPr>
          <w:b/>
          <w:color w:val="000000"/>
        </w:rPr>
        <w:t xml:space="preserve"> </w:t>
      </w:r>
      <w:r w:rsidRPr="00CC2401">
        <w:rPr>
          <w:b/>
          <w:color w:val="000000"/>
          <w:lang w:val="en-US"/>
        </w:rPr>
        <w:t>I</w:t>
      </w:r>
    </w:p>
    <w:p w14:paraId="39ED62DC" w14:textId="77777777" w:rsidR="001B2D14" w:rsidRPr="00CC2401" w:rsidRDefault="001B2D14" w:rsidP="00D35F31">
      <w:pPr>
        <w:ind w:firstLine="709"/>
        <w:jc w:val="center"/>
        <w:rPr>
          <w:b/>
          <w:color w:val="000000"/>
        </w:rPr>
      </w:pPr>
      <w:r w:rsidRPr="00CC2401">
        <w:rPr>
          <w:b/>
          <w:color w:val="000000"/>
        </w:rPr>
        <w:t>ОСНОВНИ ПОЛОЖЕНИЯ</w:t>
      </w:r>
    </w:p>
    <w:p w14:paraId="62F66E4F" w14:textId="77777777" w:rsidR="001B2D14" w:rsidRPr="00CC2401" w:rsidRDefault="001B2D14" w:rsidP="001B2D14">
      <w:pPr>
        <w:ind w:firstLine="709"/>
        <w:jc w:val="both"/>
        <w:rPr>
          <w:color w:val="000000"/>
        </w:rPr>
      </w:pPr>
      <w:proofErr w:type="spellStart"/>
      <w:r w:rsidRPr="00CC2401">
        <w:rPr>
          <w:color w:val="000000"/>
        </w:rPr>
        <w:t>Работещите</w:t>
      </w:r>
      <w:proofErr w:type="spellEnd"/>
      <w:r w:rsidRPr="00CC2401">
        <w:rPr>
          <w:color w:val="000000"/>
        </w:rPr>
        <w:t xml:space="preserve"> с </w:t>
      </w:r>
      <w:proofErr w:type="spellStart"/>
      <w:r w:rsidRPr="00CC2401">
        <w:rPr>
          <w:color w:val="000000"/>
        </w:rPr>
        <w:t>деца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педагогически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специалисти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изпълняват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своите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функции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като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ръководят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основните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човешки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ценности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принципи</w:t>
      </w:r>
      <w:proofErr w:type="spellEnd"/>
      <w:r w:rsidRPr="00CC2401">
        <w:rPr>
          <w:color w:val="000000"/>
        </w:rPr>
        <w:t>:</w:t>
      </w:r>
    </w:p>
    <w:p w14:paraId="22F2A51E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1. </w:t>
      </w:r>
      <w:proofErr w:type="spellStart"/>
      <w:r w:rsidRPr="00CC2401">
        <w:rPr>
          <w:color w:val="000000"/>
        </w:rPr>
        <w:t>Детството</w:t>
      </w:r>
      <w:proofErr w:type="spellEnd"/>
      <w:r w:rsidRPr="00CC2401">
        <w:rPr>
          <w:color w:val="000000"/>
        </w:rPr>
        <w:t xml:space="preserve"> е </w:t>
      </w:r>
      <w:proofErr w:type="spellStart"/>
      <w:r w:rsidRPr="00CC2401">
        <w:rPr>
          <w:color w:val="000000"/>
        </w:rPr>
        <w:t>изключително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важен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период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живота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човека</w:t>
      </w:r>
      <w:proofErr w:type="spellEnd"/>
      <w:r w:rsidRPr="00CC2401">
        <w:rPr>
          <w:color w:val="000000"/>
        </w:rPr>
        <w:t>.</w:t>
      </w:r>
    </w:p>
    <w:p w14:paraId="51B53043" w14:textId="77777777" w:rsidR="001B2D14" w:rsidRPr="00CC2401" w:rsidRDefault="00A928A0" w:rsidP="001B2D14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Семейството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най-</w:t>
      </w:r>
      <w:r w:rsidR="001B2D14" w:rsidRPr="00CC2401">
        <w:rPr>
          <w:color w:val="000000"/>
        </w:rPr>
        <w:t>естествената</w:t>
      </w:r>
      <w:proofErr w:type="spellEnd"/>
      <w:r w:rsidR="001B2D14" w:rsidRPr="00CC2401">
        <w:rPr>
          <w:color w:val="000000"/>
        </w:rPr>
        <w:t xml:space="preserve"> </w:t>
      </w:r>
      <w:proofErr w:type="spellStart"/>
      <w:r w:rsidR="001B2D14" w:rsidRPr="00CC2401">
        <w:rPr>
          <w:color w:val="000000"/>
        </w:rPr>
        <w:t>среда</w:t>
      </w:r>
      <w:proofErr w:type="spellEnd"/>
      <w:r w:rsidR="001B2D14" w:rsidRPr="00CC2401">
        <w:rPr>
          <w:color w:val="000000"/>
        </w:rPr>
        <w:t xml:space="preserve"> </w:t>
      </w:r>
      <w:proofErr w:type="spellStart"/>
      <w:r w:rsidR="001B2D14" w:rsidRPr="00CC2401">
        <w:rPr>
          <w:color w:val="000000"/>
        </w:rPr>
        <w:t>за</w:t>
      </w:r>
      <w:proofErr w:type="spellEnd"/>
      <w:r w:rsidR="001B2D14" w:rsidRPr="00CC2401">
        <w:rPr>
          <w:color w:val="000000"/>
        </w:rPr>
        <w:t xml:space="preserve"> </w:t>
      </w:r>
      <w:proofErr w:type="spellStart"/>
      <w:r w:rsidR="001B2D14" w:rsidRPr="00CC2401">
        <w:rPr>
          <w:color w:val="000000"/>
        </w:rPr>
        <w:t>развитието</w:t>
      </w:r>
      <w:proofErr w:type="spellEnd"/>
      <w:r w:rsidR="001B2D14" w:rsidRPr="00CC2401">
        <w:rPr>
          <w:color w:val="000000"/>
        </w:rPr>
        <w:t xml:space="preserve"> </w:t>
      </w:r>
      <w:proofErr w:type="spellStart"/>
      <w:r w:rsidR="001B2D14" w:rsidRPr="00CC2401">
        <w:rPr>
          <w:color w:val="000000"/>
        </w:rPr>
        <w:t>на</w:t>
      </w:r>
      <w:proofErr w:type="spellEnd"/>
      <w:r w:rsidR="001B2D14" w:rsidRPr="00CC2401">
        <w:rPr>
          <w:color w:val="000000"/>
        </w:rPr>
        <w:t xml:space="preserve"> </w:t>
      </w:r>
      <w:proofErr w:type="spellStart"/>
      <w:r w:rsidR="001B2D14" w:rsidRPr="00CC2401">
        <w:rPr>
          <w:color w:val="000000"/>
        </w:rPr>
        <w:t>детето</w:t>
      </w:r>
      <w:proofErr w:type="spellEnd"/>
      <w:r w:rsidR="001B2D14" w:rsidRPr="00CC2401">
        <w:rPr>
          <w:color w:val="000000"/>
        </w:rPr>
        <w:t>.</w:t>
      </w:r>
    </w:p>
    <w:p w14:paraId="2F09554E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3. </w:t>
      </w:r>
      <w:proofErr w:type="spellStart"/>
      <w:r w:rsidRPr="00CC2401">
        <w:rPr>
          <w:color w:val="000000"/>
        </w:rPr>
        <w:t>Всяко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притежава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неповторима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уникалност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стойност</w:t>
      </w:r>
      <w:proofErr w:type="spellEnd"/>
      <w:r w:rsidRPr="00CC2401">
        <w:rPr>
          <w:color w:val="000000"/>
        </w:rPr>
        <w:t>.</w:t>
      </w:r>
    </w:p>
    <w:p w14:paraId="141A5872" w14:textId="77777777" w:rsidR="001B2D14" w:rsidRPr="00CC2401" w:rsidRDefault="001B2D14" w:rsidP="001B2D14">
      <w:pPr>
        <w:ind w:firstLine="720"/>
        <w:jc w:val="both"/>
        <w:rPr>
          <w:color w:val="000000"/>
          <w:lang w:val="en-US"/>
        </w:rPr>
      </w:pPr>
      <w:proofErr w:type="spellStart"/>
      <w:r w:rsidRPr="00CC2401">
        <w:rPr>
          <w:color w:val="000000"/>
          <w:lang w:val="en-US"/>
        </w:rPr>
        <w:t>Ч</w:t>
      </w:r>
      <w:r w:rsidR="00A928A0">
        <w:rPr>
          <w:color w:val="000000"/>
          <w:lang w:val="en-US"/>
        </w:rPr>
        <w:t>л</w:t>
      </w:r>
      <w:proofErr w:type="spellEnd"/>
      <w:r w:rsidR="00A928A0">
        <w:rPr>
          <w:color w:val="000000"/>
          <w:lang w:val="en-US"/>
        </w:rPr>
        <w:t xml:space="preserve">. 4. </w:t>
      </w:r>
      <w:proofErr w:type="spellStart"/>
      <w:r w:rsidR="00A928A0">
        <w:rPr>
          <w:color w:val="000000"/>
          <w:lang w:val="en-US"/>
        </w:rPr>
        <w:t>На</w:t>
      </w:r>
      <w:proofErr w:type="spellEnd"/>
      <w:r w:rsidR="00A928A0">
        <w:rPr>
          <w:color w:val="000000"/>
          <w:lang w:val="en-US"/>
        </w:rPr>
        <w:t xml:space="preserve"> </w:t>
      </w:r>
      <w:proofErr w:type="spellStart"/>
      <w:r w:rsidR="00A928A0">
        <w:rPr>
          <w:color w:val="000000"/>
          <w:lang w:val="en-US"/>
        </w:rPr>
        <w:t>всяко</w:t>
      </w:r>
      <w:proofErr w:type="spellEnd"/>
      <w:r w:rsidR="00A928A0">
        <w:rPr>
          <w:color w:val="000000"/>
          <w:lang w:val="en-US"/>
        </w:rPr>
        <w:t xml:space="preserve"> </w:t>
      </w:r>
      <w:proofErr w:type="spellStart"/>
      <w:r w:rsidR="00A928A0">
        <w:rPr>
          <w:color w:val="000000"/>
          <w:lang w:val="en-US"/>
        </w:rPr>
        <w:t>дете</w:t>
      </w:r>
      <w:proofErr w:type="spellEnd"/>
      <w:r w:rsidR="00A928A0">
        <w:rPr>
          <w:color w:val="000000"/>
          <w:lang w:val="en-US"/>
        </w:rPr>
        <w:t xml:space="preserve"> е </w:t>
      </w:r>
      <w:proofErr w:type="spellStart"/>
      <w:r w:rsidR="00A928A0">
        <w:rPr>
          <w:color w:val="000000"/>
          <w:lang w:val="en-US"/>
        </w:rPr>
        <w:t>гарантира</w:t>
      </w:r>
      <w:proofErr w:type="spellEnd"/>
      <w:r w:rsidR="00A928A0">
        <w:rPr>
          <w:color w:val="000000"/>
          <w:lang w:val="bg-BG"/>
        </w:rPr>
        <w:t>н</w:t>
      </w:r>
      <w:r w:rsidRPr="00CC2401">
        <w:rPr>
          <w:color w:val="000000"/>
          <w:lang w:val="en-US"/>
        </w:rPr>
        <w:t xml:space="preserve">о </w:t>
      </w:r>
      <w:proofErr w:type="spellStart"/>
      <w:r w:rsidRPr="00CC2401">
        <w:rPr>
          <w:color w:val="000000"/>
          <w:lang w:val="en-US"/>
        </w:rPr>
        <w:t>правото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</w:t>
      </w:r>
      <w:proofErr w:type="spellEnd"/>
      <w:r w:rsidRPr="00CC2401">
        <w:rPr>
          <w:color w:val="000000"/>
          <w:lang w:val="en-US"/>
        </w:rPr>
        <w:t>:</w:t>
      </w:r>
    </w:p>
    <w:p w14:paraId="51BFCF5A" w14:textId="77777777" w:rsidR="001B2D14" w:rsidRPr="00CC2401" w:rsidRDefault="00A928A0" w:rsidP="001B2D14">
      <w:pPr>
        <w:ind w:firstLine="1200"/>
        <w:jc w:val="both"/>
        <w:rPr>
          <w:color w:val="000000"/>
          <w:lang w:val="en-US"/>
        </w:rPr>
      </w:pPr>
      <w:r>
        <w:rPr>
          <w:color w:val="000000"/>
          <w:lang w:val="bg-BG"/>
        </w:rPr>
        <w:t>–</w:t>
      </w:r>
      <w:r w:rsidR="001B2D14" w:rsidRPr="00CC2401">
        <w:rPr>
          <w:color w:val="000000"/>
          <w:lang w:val="en-US"/>
        </w:rPr>
        <w:t xml:space="preserve"> </w:t>
      </w:r>
      <w:proofErr w:type="spellStart"/>
      <w:r w:rsidR="001B2D14" w:rsidRPr="00CC2401">
        <w:rPr>
          <w:color w:val="000000"/>
          <w:lang w:val="en-US"/>
        </w:rPr>
        <w:t>свобода</w:t>
      </w:r>
      <w:proofErr w:type="spellEnd"/>
      <w:r w:rsidR="001B2D14" w:rsidRPr="00CC2401">
        <w:rPr>
          <w:color w:val="000000"/>
          <w:lang w:val="en-US"/>
        </w:rPr>
        <w:t xml:space="preserve"> </w:t>
      </w:r>
      <w:proofErr w:type="spellStart"/>
      <w:r w:rsidR="001B2D14" w:rsidRPr="00CC2401">
        <w:rPr>
          <w:color w:val="000000"/>
          <w:lang w:val="en-US"/>
        </w:rPr>
        <w:t>на</w:t>
      </w:r>
      <w:proofErr w:type="spellEnd"/>
      <w:r w:rsidR="001B2D14" w:rsidRPr="00CC2401">
        <w:rPr>
          <w:color w:val="000000"/>
          <w:lang w:val="en-US"/>
        </w:rPr>
        <w:t xml:space="preserve"> </w:t>
      </w:r>
      <w:proofErr w:type="spellStart"/>
      <w:r w:rsidR="001B2D14" w:rsidRPr="00CC2401">
        <w:rPr>
          <w:color w:val="000000"/>
          <w:lang w:val="en-US"/>
        </w:rPr>
        <w:t>изразяване</w:t>
      </w:r>
      <w:proofErr w:type="spellEnd"/>
      <w:r w:rsidR="001B2D14" w:rsidRPr="00CC2401">
        <w:rPr>
          <w:color w:val="000000"/>
          <w:lang w:val="en-US"/>
        </w:rPr>
        <w:t xml:space="preserve"> </w:t>
      </w:r>
      <w:proofErr w:type="spellStart"/>
      <w:r w:rsidR="001B2D14" w:rsidRPr="00CC2401">
        <w:rPr>
          <w:color w:val="000000"/>
          <w:lang w:val="en-US"/>
        </w:rPr>
        <w:t>на</w:t>
      </w:r>
      <w:proofErr w:type="spellEnd"/>
      <w:r w:rsidR="001B2D14" w:rsidRPr="00CC2401">
        <w:rPr>
          <w:color w:val="000000"/>
          <w:lang w:val="en-US"/>
        </w:rPr>
        <w:t xml:space="preserve"> </w:t>
      </w:r>
      <w:proofErr w:type="spellStart"/>
      <w:r w:rsidR="001B2D14" w:rsidRPr="00CC2401">
        <w:rPr>
          <w:color w:val="000000"/>
          <w:lang w:val="en-US"/>
        </w:rPr>
        <w:t>мнение</w:t>
      </w:r>
      <w:proofErr w:type="spellEnd"/>
      <w:r w:rsidR="001B2D14" w:rsidRPr="00CC2401">
        <w:rPr>
          <w:color w:val="000000"/>
          <w:lang w:val="en-US"/>
        </w:rPr>
        <w:t>;</w:t>
      </w:r>
    </w:p>
    <w:p w14:paraId="4682838A" w14:textId="77777777" w:rsidR="001B2D14" w:rsidRPr="00A928A0" w:rsidRDefault="00A928A0" w:rsidP="001B2D14">
      <w:pPr>
        <w:ind w:firstLine="120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–</w:t>
      </w:r>
      <w:r w:rsidR="001B2D14" w:rsidRPr="00CC2401">
        <w:rPr>
          <w:color w:val="000000"/>
          <w:lang w:val="en-US"/>
        </w:rPr>
        <w:t xml:space="preserve"> </w:t>
      </w:r>
      <w:proofErr w:type="spellStart"/>
      <w:r w:rsidR="001B2D14" w:rsidRPr="00CC2401">
        <w:rPr>
          <w:color w:val="000000"/>
          <w:lang w:val="en-US"/>
        </w:rPr>
        <w:t>свобода</w:t>
      </w:r>
      <w:proofErr w:type="spellEnd"/>
      <w:r w:rsidR="001B2D14" w:rsidRPr="00CC2401">
        <w:rPr>
          <w:color w:val="000000"/>
          <w:lang w:val="en-US"/>
        </w:rPr>
        <w:t xml:space="preserve"> </w:t>
      </w:r>
      <w:proofErr w:type="spellStart"/>
      <w:r w:rsidR="001B2D14" w:rsidRPr="00CC2401">
        <w:rPr>
          <w:color w:val="000000"/>
          <w:lang w:val="en-US"/>
        </w:rPr>
        <w:t>на</w:t>
      </w:r>
      <w:proofErr w:type="spellEnd"/>
      <w:r w:rsidR="001B2D14" w:rsidRPr="00CC2401">
        <w:rPr>
          <w:color w:val="000000"/>
          <w:lang w:val="en-US"/>
        </w:rPr>
        <w:t xml:space="preserve"> </w:t>
      </w:r>
      <w:proofErr w:type="spellStart"/>
      <w:r w:rsidR="001B2D14" w:rsidRPr="00CC2401">
        <w:rPr>
          <w:color w:val="000000"/>
          <w:lang w:val="en-US"/>
        </w:rPr>
        <w:t>мисълта</w:t>
      </w:r>
      <w:proofErr w:type="spellEnd"/>
      <w:r w:rsidR="001B2D14" w:rsidRPr="00CC2401">
        <w:rPr>
          <w:color w:val="000000"/>
          <w:lang w:val="en-US"/>
        </w:rPr>
        <w:t xml:space="preserve">, </w:t>
      </w:r>
      <w:proofErr w:type="spellStart"/>
      <w:r w:rsidR="001B2D14" w:rsidRPr="00CC2401">
        <w:rPr>
          <w:color w:val="000000"/>
          <w:lang w:val="en-US"/>
        </w:rPr>
        <w:t>съвестта</w:t>
      </w:r>
      <w:proofErr w:type="spellEnd"/>
      <w:r w:rsidR="001B2D14" w:rsidRPr="00CC2401">
        <w:rPr>
          <w:color w:val="000000"/>
          <w:lang w:val="en-US"/>
        </w:rPr>
        <w:t xml:space="preserve"> и </w:t>
      </w:r>
      <w:proofErr w:type="spellStart"/>
      <w:r w:rsidR="001B2D14" w:rsidRPr="00CC2401">
        <w:rPr>
          <w:color w:val="000000"/>
          <w:lang w:val="en-US"/>
        </w:rPr>
        <w:t>религия</w:t>
      </w:r>
      <w:r w:rsidR="001B2D14" w:rsidRPr="00CC2401">
        <w:rPr>
          <w:color w:val="000000"/>
        </w:rPr>
        <w:t>та</w:t>
      </w:r>
      <w:proofErr w:type="spellEnd"/>
      <w:r w:rsidR="001B2D14" w:rsidRPr="00CC2401">
        <w:rPr>
          <w:color w:val="000000"/>
          <w:lang w:val="en-US"/>
        </w:rPr>
        <w:t>;</w:t>
      </w:r>
      <w:r>
        <w:rPr>
          <w:color w:val="000000"/>
          <w:lang w:val="bg-BG"/>
        </w:rPr>
        <w:t xml:space="preserve"> </w:t>
      </w:r>
    </w:p>
    <w:p w14:paraId="17FD28CA" w14:textId="77777777" w:rsidR="001B2D14" w:rsidRPr="00CC2401" w:rsidRDefault="00A928A0" w:rsidP="001B2D14">
      <w:pPr>
        <w:ind w:firstLine="1200"/>
        <w:jc w:val="both"/>
        <w:rPr>
          <w:color w:val="000000"/>
          <w:lang w:val="en-US"/>
        </w:rPr>
      </w:pPr>
      <w:r>
        <w:rPr>
          <w:color w:val="000000"/>
          <w:lang w:val="bg-BG"/>
        </w:rPr>
        <w:t>–</w:t>
      </w:r>
      <w:r w:rsidR="001B2D14" w:rsidRPr="00CC2401">
        <w:rPr>
          <w:color w:val="000000"/>
          <w:lang w:val="en-US"/>
        </w:rPr>
        <w:t xml:space="preserve"> </w:t>
      </w:r>
      <w:proofErr w:type="spellStart"/>
      <w:r w:rsidR="001B2D14" w:rsidRPr="00CC2401">
        <w:rPr>
          <w:color w:val="000000"/>
          <w:lang w:val="en-US"/>
        </w:rPr>
        <w:t>формиране</w:t>
      </w:r>
      <w:proofErr w:type="spellEnd"/>
      <w:r w:rsidR="001B2D14" w:rsidRPr="00CC2401">
        <w:rPr>
          <w:color w:val="000000"/>
          <w:lang w:val="en-US"/>
        </w:rPr>
        <w:t xml:space="preserve"> </w:t>
      </w:r>
      <w:proofErr w:type="spellStart"/>
      <w:r w:rsidR="001B2D14" w:rsidRPr="00CC2401">
        <w:rPr>
          <w:color w:val="000000"/>
          <w:lang w:val="en-US"/>
        </w:rPr>
        <w:t>на</w:t>
      </w:r>
      <w:proofErr w:type="spellEnd"/>
      <w:r w:rsidR="001B2D14" w:rsidRPr="00CC2401">
        <w:rPr>
          <w:color w:val="000000"/>
          <w:lang w:val="en-US"/>
        </w:rPr>
        <w:t xml:space="preserve"> </w:t>
      </w:r>
      <w:proofErr w:type="spellStart"/>
      <w:r w:rsidR="001B2D14" w:rsidRPr="00CC2401">
        <w:rPr>
          <w:color w:val="000000"/>
          <w:lang w:val="en-US"/>
        </w:rPr>
        <w:t>собствени</w:t>
      </w:r>
      <w:proofErr w:type="spellEnd"/>
      <w:r w:rsidR="001B2D14" w:rsidRPr="00CC2401">
        <w:rPr>
          <w:color w:val="000000"/>
          <w:lang w:val="en-US"/>
        </w:rPr>
        <w:t xml:space="preserve"> </w:t>
      </w:r>
      <w:proofErr w:type="spellStart"/>
      <w:r w:rsidR="001B2D14" w:rsidRPr="00CC2401">
        <w:rPr>
          <w:color w:val="000000"/>
          <w:lang w:val="en-US"/>
        </w:rPr>
        <w:t>възгледи</w:t>
      </w:r>
      <w:proofErr w:type="spellEnd"/>
      <w:r w:rsidR="001B2D14" w:rsidRPr="00CC2401">
        <w:rPr>
          <w:color w:val="000000"/>
          <w:lang w:val="en-US"/>
        </w:rPr>
        <w:t xml:space="preserve"> в </w:t>
      </w:r>
      <w:proofErr w:type="spellStart"/>
      <w:r w:rsidR="001B2D14" w:rsidRPr="00CC2401">
        <w:rPr>
          <w:color w:val="000000"/>
          <w:lang w:val="en-US"/>
        </w:rPr>
        <w:t>право</w:t>
      </w:r>
      <w:proofErr w:type="spellEnd"/>
      <w:r w:rsidR="001B2D14" w:rsidRPr="00CC2401">
        <w:rPr>
          <w:color w:val="000000"/>
          <w:lang w:val="en-US"/>
        </w:rPr>
        <w:t xml:space="preserve"> </w:t>
      </w:r>
      <w:proofErr w:type="spellStart"/>
      <w:r w:rsidR="001B2D14" w:rsidRPr="00CC2401">
        <w:rPr>
          <w:color w:val="000000"/>
          <w:lang w:val="en-US"/>
        </w:rPr>
        <w:t>да</w:t>
      </w:r>
      <w:proofErr w:type="spellEnd"/>
      <w:r w:rsidR="001B2D14" w:rsidRPr="00CC2401">
        <w:rPr>
          <w:color w:val="000000"/>
          <w:lang w:val="en-US"/>
        </w:rPr>
        <w:t xml:space="preserve"> </w:t>
      </w:r>
      <w:proofErr w:type="spellStart"/>
      <w:r w:rsidR="001B2D14" w:rsidRPr="00CC2401">
        <w:rPr>
          <w:color w:val="000000"/>
          <w:lang w:val="en-US"/>
        </w:rPr>
        <w:t>ги</w:t>
      </w:r>
      <w:proofErr w:type="spellEnd"/>
      <w:r w:rsidR="001B2D14" w:rsidRPr="00CC2401">
        <w:rPr>
          <w:color w:val="000000"/>
          <w:lang w:val="en-US"/>
        </w:rPr>
        <w:t xml:space="preserve"> </w:t>
      </w:r>
      <w:proofErr w:type="spellStart"/>
      <w:r w:rsidR="001B2D14" w:rsidRPr="00CC2401">
        <w:rPr>
          <w:color w:val="000000"/>
          <w:lang w:val="en-US"/>
        </w:rPr>
        <w:t>изразява</w:t>
      </w:r>
      <w:proofErr w:type="spellEnd"/>
      <w:r w:rsidR="001B2D14" w:rsidRPr="00CC2401">
        <w:rPr>
          <w:color w:val="000000"/>
          <w:lang w:val="en-US"/>
        </w:rPr>
        <w:t xml:space="preserve"> </w:t>
      </w:r>
      <w:proofErr w:type="spellStart"/>
      <w:r w:rsidR="001B2D14" w:rsidRPr="00CC2401">
        <w:rPr>
          <w:color w:val="000000"/>
          <w:lang w:val="en-US"/>
        </w:rPr>
        <w:t>свободно</w:t>
      </w:r>
      <w:proofErr w:type="spellEnd"/>
      <w:r w:rsidR="001B2D14" w:rsidRPr="00CC2401">
        <w:rPr>
          <w:color w:val="000000"/>
          <w:lang w:val="en-US"/>
        </w:rPr>
        <w:t>;</w:t>
      </w:r>
    </w:p>
    <w:p w14:paraId="6612972F" w14:textId="77777777" w:rsidR="001B2D14" w:rsidRPr="00CC2401" w:rsidRDefault="001B2D14" w:rsidP="001B2D14">
      <w:pPr>
        <w:ind w:firstLine="720"/>
        <w:jc w:val="both"/>
        <w:rPr>
          <w:color w:val="000000"/>
          <w:lang w:val="en-US"/>
        </w:rPr>
      </w:pPr>
      <w:proofErr w:type="spellStart"/>
      <w:r w:rsidRPr="00CC2401">
        <w:rPr>
          <w:color w:val="000000"/>
          <w:lang w:val="en-US"/>
        </w:rPr>
        <w:t>Чл</w:t>
      </w:r>
      <w:proofErr w:type="spellEnd"/>
      <w:r w:rsidRPr="00CC2401">
        <w:rPr>
          <w:color w:val="000000"/>
          <w:lang w:val="en-US"/>
        </w:rPr>
        <w:t xml:space="preserve">. 5. </w:t>
      </w:r>
      <w:proofErr w:type="spellStart"/>
      <w:r w:rsidR="00A928A0">
        <w:rPr>
          <w:color w:val="000000"/>
          <w:lang w:val="en-US"/>
        </w:rPr>
        <w:t>Всяко</w:t>
      </w:r>
      <w:proofErr w:type="spellEnd"/>
      <w:r w:rsidR="00A928A0">
        <w:rPr>
          <w:color w:val="000000"/>
          <w:lang w:val="en-US"/>
        </w:rPr>
        <w:t xml:space="preserve"> </w:t>
      </w:r>
      <w:proofErr w:type="spellStart"/>
      <w:r w:rsidR="00A928A0">
        <w:rPr>
          <w:color w:val="000000"/>
          <w:lang w:val="en-US"/>
        </w:rPr>
        <w:t>дете</w:t>
      </w:r>
      <w:proofErr w:type="spellEnd"/>
      <w:r w:rsidR="00A928A0">
        <w:rPr>
          <w:color w:val="000000"/>
          <w:lang w:val="en-US"/>
        </w:rPr>
        <w:t xml:space="preserve"> </w:t>
      </w:r>
      <w:proofErr w:type="spellStart"/>
      <w:r w:rsidR="00A928A0">
        <w:rPr>
          <w:color w:val="000000"/>
          <w:lang w:val="en-US"/>
        </w:rPr>
        <w:t>има</w:t>
      </w:r>
      <w:proofErr w:type="spellEnd"/>
      <w:r w:rsidR="00A928A0">
        <w:rPr>
          <w:color w:val="000000"/>
          <w:lang w:val="en-US"/>
        </w:rPr>
        <w:t xml:space="preserve"> </w:t>
      </w:r>
      <w:proofErr w:type="spellStart"/>
      <w:r w:rsidR="00A928A0">
        <w:rPr>
          <w:color w:val="000000"/>
          <w:lang w:val="en-US"/>
        </w:rPr>
        <w:t>право</w:t>
      </w:r>
      <w:proofErr w:type="spellEnd"/>
      <w:r w:rsidR="00A928A0">
        <w:rPr>
          <w:color w:val="000000"/>
          <w:lang w:val="en-US"/>
        </w:rPr>
        <w:t xml:space="preserve"> </w:t>
      </w:r>
      <w:proofErr w:type="spellStart"/>
      <w:r w:rsidR="00A928A0">
        <w:rPr>
          <w:color w:val="000000"/>
          <w:lang w:val="en-US"/>
        </w:rPr>
        <w:t>на</w:t>
      </w:r>
      <w:proofErr w:type="spellEnd"/>
      <w:r w:rsidR="00A928A0">
        <w:rPr>
          <w:color w:val="000000"/>
          <w:lang w:val="en-US"/>
        </w:rPr>
        <w:t xml:space="preserve"> </w:t>
      </w:r>
      <w:proofErr w:type="spellStart"/>
      <w:r w:rsidR="00A928A0">
        <w:rPr>
          <w:color w:val="000000"/>
          <w:lang w:val="en-US"/>
        </w:rPr>
        <w:t>закрила</w:t>
      </w:r>
      <w:proofErr w:type="spellEnd"/>
      <w:r w:rsidR="00A928A0">
        <w:rPr>
          <w:color w:val="000000"/>
          <w:lang w:val="bg-BG"/>
        </w:rPr>
        <w:t xml:space="preserve"> </w:t>
      </w:r>
      <w:proofErr w:type="spellStart"/>
      <w:r w:rsidRPr="00CC2401">
        <w:rPr>
          <w:color w:val="000000"/>
          <w:lang w:val="en-US"/>
        </w:rPr>
        <w:t>срещу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нарушаващите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неговото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достойнство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методи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възпитание</w:t>
      </w:r>
      <w:proofErr w:type="spellEnd"/>
      <w:r w:rsidRPr="00CC2401">
        <w:rPr>
          <w:color w:val="000000"/>
          <w:lang w:val="en-US"/>
        </w:rPr>
        <w:t xml:space="preserve">, </w:t>
      </w:r>
      <w:proofErr w:type="spellStart"/>
      <w:r w:rsidRPr="00CC2401">
        <w:rPr>
          <w:color w:val="000000"/>
          <w:lang w:val="en-US"/>
        </w:rPr>
        <w:t>физическо</w:t>
      </w:r>
      <w:proofErr w:type="spellEnd"/>
      <w:r w:rsidRPr="00CC2401">
        <w:rPr>
          <w:color w:val="000000"/>
          <w:lang w:val="en-US"/>
        </w:rPr>
        <w:t xml:space="preserve">, </w:t>
      </w:r>
      <w:proofErr w:type="spellStart"/>
      <w:r w:rsidRPr="00CC2401">
        <w:rPr>
          <w:color w:val="000000"/>
          <w:lang w:val="en-US"/>
        </w:rPr>
        <w:t>психическо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или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друго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насилие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или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форми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въздействие</w:t>
      </w:r>
      <w:proofErr w:type="spellEnd"/>
      <w:r w:rsidRPr="00CC2401">
        <w:rPr>
          <w:color w:val="000000"/>
          <w:lang w:val="en-US"/>
        </w:rPr>
        <w:t>.</w:t>
      </w:r>
    </w:p>
    <w:p w14:paraId="723EE30D" w14:textId="77777777" w:rsidR="001B2D14" w:rsidRPr="00CC2401" w:rsidRDefault="001B2D14" w:rsidP="001B2D14">
      <w:pPr>
        <w:ind w:firstLine="720"/>
        <w:jc w:val="both"/>
        <w:rPr>
          <w:color w:val="000000"/>
          <w:lang w:val="en-US"/>
        </w:rPr>
      </w:pPr>
      <w:proofErr w:type="spellStart"/>
      <w:r w:rsidRPr="00CC2401">
        <w:rPr>
          <w:color w:val="000000"/>
          <w:lang w:val="en-US"/>
        </w:rPr>
        <w:t>Чл</w:t>
      </w:r>
      <w:proofErr w:type="spellEnd"/>
      <w:r w:rsidRPr="00CC2401">
        <w:rPr>
          <w:color w:val="000000"/>
          <w:lang w:val="en-US"/>
        </w:rPr>
        <w:t xml:space="preserve">. 6. </w:t>
      </w:r>
      <w:proofErr w:type="spellStart"/>
      <w:r w:rsidRPr="00CC2401">
        <w:rPr>
          <w:color w:val="000000"/>
          <w:lang w:val="en-US"/>
        </w:rPr>
        <w:t>Всяко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дете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има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право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закрила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за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нормалното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му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физическо</w:t>
      </w:r>
      <w:proofErr w:type="spellEnd"/>
      <w:r w:rsidRPr="00CC2401">
        <w:rPr>
          <w:color w:val="000000"/>
          <w:lang w:val="en-US"/>
        </w:rPr>
        <w:t xml:space="preserve">, </w:t>
      </w:r>
      <w:proofErr w:type="spellStart"/>
      <w:r w:rsidRPr="00CC2401">
        <w:rPr>
          <w:color w:val="000000"/>
          <w:lang w:val="en-US"/>
        </w:rPr>
        <w:t>умствено</w:t>
      </w:r>
      <w:proofErr w:type="spellEnd"/>
      <w:r w:rsidRPr="00CC2401">
        <w:rPr>
          <w:color w:val="000000"/>
          <w:lang w:val="en-US"/>
        </w:rPr>
        <w:t xml:space="preserve">, </w:t>
      </w:r>
      <w:proofErr w:type="spellStart"/>
      <w:r w:rsidRPr="00CC2401">
        <w:rPr>
          <w:color w:val="000000"/>
          <w:lang w:val="en-US"/>
        </w:rPr>
        <w:t>нравствено</w:t>
      </w:r>
      <w:proofErr w:type="spellEnd"/>
      <w:r w:rsidRPr="00CC2401">
        <w:rPr>
          <w:color w:val="000000"/>
          <w:lang w:val="en-US"/>
        </w:rPr>
        <w:t xml:space="preserve"> и </w:t>
      </w:r>
      <w:proofErr w:type="spellStart"/>
      <w:r w:rsidRPr="00CC2401">
        <w:rPr>
          <w:color w:val="000000"/>
          <w:lang w:val="en-US"/>
        </w:rPr>
        <w:t>социално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развитие</w:t>
      </w:r>
      <w:proofErr w:type="spellEnd"/>
      <w:r w:rsidRPr="00CC2401">
        <w:rPr>
          <w:color w:val="000000"/>
          <w:lang w:val="en-US"/>
        </w:rPr>
        <w:t>.</w:t>
      </w:r>
    </w:p>
    <w:p w14:paraId="71996906" w14:textId="77777777" w:rsidR="001B2D14" w:rsidRPr="00CC2401" w:rsidRDefault="001B2D14" w:rsidP="001B2D14">
      <w:pPr>
        <w:ind w:firstLine="720"/>
        <w:jc w:val="both"/>
        <w:rPr>
          <w:color w:val="000000"/>
          <w:lang w:val="en-US"/>
        </w:rPr>
      </w:pPr>
      <w:proofErr w:type="spellStart"/>
      <w:r w:rsidRPr="00CC2401">
        <w:rPr>
          <w:color w:val="000000"/>
          <w:lang w:val="en-US"/>
        </w:rPr>
        <w:t>Чл</w:t>
      </w:r>
      <w:proofErr w:type="spellEnd"/>
      <w:r w:rsidRPr="00CC2401">
        <w:rPr>
          <w:color w:val="000000"/>
          <w:lang w:val="en-US"/>
        </w:rPr>
        <w:t xml:space="preserve">. 7. </w:t>
      </w:r>
      <w:proofErr w:type="spellStart"/>
      <w:r w:rsidRPr="00CC2401">
        <w:rPr>
          <w:color w:val="000000"/>
          <w:lang w:val="en-US"/>
        </w:rPr>
        <w:t>Всяко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дете</w:t>
      </w:r>
      <w:proofErr w:type="spellEnd"/>
      <w:r w:rsidRPr="00CC2401">
        <w:rPr>
          <w:color w:val="000000"/>
          <w:lang w:val="en-US"/>
        </w:rPr>
        <w:t xml:space="preserve"> и </w:t>
      </w:r>
      <w:proofErr w:type="spellStart"/>
      <w:r w:rsidRPr="00CC2401">
        <w:rPr>
          <w:color w:val="000000"/>
          <w:lang w:val="en-US"/>
        </w:rPr>
        <w:t>всяко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семейство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заслужават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да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бъдат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подпомогнати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да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развият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пълния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потенциал</w:t>
      </w:r>
      <w:proofErr w:type="spellEnd"/>
      <w:r w:rsidRPr="00CC2401">
        <w:rPr>
          <w:color w:val="000000"/>
          <w:lang w:val="en-US"/>
        </w:rPr>
        <w:t>.</w:t>
      </w:r>
    </w:p>
    <w:p w14:paraId="255EFC66" w14:textId="77777777" w:rsidR="001B2D14" w:rsidRPr="00CC2401" w:rsidRDefault="001B2D14" w:rsidP="001B2D14">
      <w:pPr>
        <w:ind w:firstLine="720"/>
        <w:jc w:val="both"/>
        <w:rPr>
          <w:color w:val="000000"/>
          <w:lang w:val="en-US"/>
        </w:rPr>
      </w:pPr>
      <w:proofErr w:type="spellStart"/>
      <w:r w:rsidRPr="00CC2401">
        <w:rPr>
          <w:color w:val="000000"/>
          <w:lang w:val="en-US"/>
        </w:rPr>
        <w:lastRenderedPageBreak/>
        <w:t>Чл</w:t>
      </w:r>
      <w:proofErr w:type="spellEnd"/>
      <w:r w:rsidRPr="00CC2401">
        <w:rPr>
          <w:color w:val="000000"/>
          <w:lang w:val="en-US"/>
        </w:rPr>
        <w:t xml:space="preserve">. 8. </w:t>
      </w:r>
      <w:proofErr w:type="spellStart"/>
      <w:r w:rsidRPr="00CC2401">
        <w:rPr>
          <w:color w:val="000000"/>
          <w:lang w:val="en-US"/>
        </w:rPr>
        <w:t>Във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всички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случаи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</w:rPr>
        <w:t>следва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  <w:lang w:val="en-US"/>
        </w:rPr>
        <w:t>да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защитават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най-добър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начин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интересите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детето</w:t>
      </w:r>
      <w:proofErr w:type="spellEnd"/>
      <w:r w:rsidRPr="00CC2401">
        <w:rPr>
          <w:color w:val="000000"/>
          <w:lang w:val="en-US"/>
        </w:rPr>
        <w:t>.</w:t>
      </w:r>
    </w:p>
    <w:p w14:paraId="48059A37" w14:textId="77777777" w:rsidR="001B2D14" w:rsidRPr="00CC2401" w:rsidRDefault="001B2D14" w:rsidP="001B2D14">
      <w:pPr>
        <w:ind w:firstLine="720"/>
        <w:jc w:val="both"/>
        <w:rPr>
          <w:color w:val="000000"/>
          <w:lang w:val="en-US"/>
        </w:rPr>
      </w:pPr>
      <w:proofErr w:type="spellStart"/>
      <w:r w:rsidRPr="00CC2401">
        <w:rPr>
          <w:color w:val="000000"/>
          <w:lang w:val="en-US"/>
        </w:rPr>
        <w:t>Чл</w:t>
      </w:r>
      <w:proofErr w:type="spellEnd"/>
      <w:r w:rsidRPr="00CC2401">
        <w:rPr>
          <w:color w:val="000000"/>
          <w:lang w:val="en-US"/>
        </w:rPr>
        <w:t xml:space="preserve">. 9.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в</w:t>
      </w:r>
      <w:proofErr w:type="spellStart"/>
      <w:r w:rsidRPr="00CC2401">
        <w:rPr>
          <w:color w:val="000000"/>
          <w:lang w:val="en-US"/>
        </w:rPr>
        <w:t>сяко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дете</w:t>
      </w:r>
      <w:proofErr w:type="spellEnd"/>
      <w:r w:rsidRPr="00CC2401">
        <w:rPr>
          <w:color w:val="000000"/>
          <w:lang w:val="en-US"/>
        </w:rPr>
        <w:t xml:space="preserve">, </w:t>
      </w:r>
      <w:proofErr w:type="spellStart"/>
      <w:r w:rsidRPr="00CC2401">
        <w:rPr>
          <w:color w:val="000000"/>
          <w:lang w:val="en-US"/>
        </w:rPr>
        <w:t>попаднало</w:t>
      </w:r>
      <w:proofErr w:type="spellEnd"/>
      <w:r w:rsidRPr="00CC2401">
        <w:rPr>
          <w:color w:val="000000"/>
          <w:lang w:val="en-US"/>
        </w:rPr>
        <w:t xml:space="preserve"> в </w:t>
      </w:r>
      <w:proofErr w:type="spellStart"/>
      <w:r w:rsidRPr="00CC2401">
        <w:rPr>
          <w:color w:val="000000"/>
          <w:lang w:val="en-US"/>
        </w:rPr>
        <w:t>риск</w:t>
      </w:r>
      <w:proofErr w:type="spellEnd"/>
      <w:r w:rsidRPr="00CC2401">
        <w:rPr>
          <w:color w:val="000000"/>
          <w:lang w:val="en-US"/>
        </w:rPr>
        <w:t xml:space="preserve">, </w:t>
      </w:r>
      <w:proofErr w:type="spellStart"/>
      <w:r w:rsidRPr="00CC2401">
        <w:rPr>
          <w:color w:val="000000"/>
        </w:rPr>
        <w:t>възниква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спешна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необходимост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от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специална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закрила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за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извеждането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му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от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рисковата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ситуация</w:t>
      </w:r>
      <w:proofErr w:type="spellEnd"/>
      <w:r w:rsidRPr="00CC2401">
        <w:rPr>
          <w:color w:val="000000"/>
          <w:lang w:val="en-US"/>
        </w:rPr>
        <w:t>.</w:t>
      </w:r>
    </w:p>
    <w:p w14:paraId="19F9FC8F" w14:textId="77777777" w:rsidR="001B2D14" w:rsidRPr="00CC2401" w:rsidRDefault="001B2D14" w:rsidP="001B2D14">
      <w:pPr>
        <w:ind w:firstLine="720"/>
        <w:jc w:val="both"/>
        <w:rPr>
          <w:color w:val="000000"/>
          <w:lang w:val="en-US"/>
        </w:rPr>
      </w:pPr>
      <w:proofErr w:type="spellStart"/>
      <w:r w:rsidRPr="00CC2401">
        <w:rPr>
          <w:color w:val="000000"/>
          <w:lang w:val="en-US"/>
        </w:rPr>
        <w:t>Чл</w:t>
      </w:r>
      <w:proofErr w:type="spellEnd"/>
      <w:r w:rsidRPr="00CC2401">
        <w:rPr>
          <w:color w:val="000000"/>
          <w:lang w:val="en-US"/>
        </w:rPr>
        <w:t xml:space="preserve">. 10. </w:t>
      </w:r>
      <w:proofErr w:type="spellStart"/>
      <w:r w:rsidRPr="00CC2401">
        <w:rPr>
          <w:color w:val="000000"/>
          <w:lang w:val="en-US"/>
        </w:rPr>
        <w:t>Децата</w:t>
      </w:r>
      <w:proofErr w:type="spellEnd"/>
      <w:r w:rsidRPr="00CC2401">
        <w:rPr>
          <w:color w:val="000000"/>
          <w:lang w:val="en-US"/>
        </w:rPr>
        <w:t xml:space="preserve"> с </w:t>
      </w:r>
      <w:proofErr w:type="spellStart"/>
      <w:r w:rsidRPr="00CC2401">
        <w:rPr>
          <w:color w:val="000000"/>
          <w:lang w:val="en-US"/>
        </w:rPr>
        <w:t>изявени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дарби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ползват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от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мерките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за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специална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закрила</w:t>
      </w:r>
      <w:proofErr w:type="spellEnd"/>
      <w:r w:rsidRPr="00CC2401">
        <w:rPr>
          <w:color w:val="000000"/>
          <w:lang w:val="en-US"/>
        </w:rPr>
        <w:t>.</w:t>
      </w:r>
    </w:p>
    <w:p w14:paraId="265AC5DA" w14:textId="77777777" w:rsidR="001B2D14" w:rsidRPr="00CC2401" w:rsidRDefault="001B2D14" w:rsidP="001B2D14">
      <w:pPr>
        <w:ind w:firstLine="720"/>
        <w:jc w:val="both"/>
        <w:rPr>
          <w:color w:val="000000"/>
          <w:lang w:val="en-US"/>
        </w:rPr>
      </w:pPr>
      <w:proofErr w:type="spellStart"/>
      <w:r w:rsidRPr="00CC2401">
        <w:rPr>
          <w:color w:val="000000"/>
          <w:lang w:val="en-US"/>
        </w:rPr>
        <w:t>Чл</w:t>
      </w:r>
      <w:proofErr w:type="spellEnd"/>
      <w:r w:rsidRPr="00CC2401">
        <w:rPr>
          <w:color w:val="000000"/>
          <w:lang w:val="en-US"/>
        </w:rPr>
        <w:t xml:space="preserve">. 11. </w:t>
      </w:r>
      <w:proofErr w:type="spellStart"/>
      <w:r w:rsidRPr="00CC2401">
        <w:rPr>
          <w:color w:val="000000"/>
          <w:lang w:val="en-US"/>
        </w:rPr>
        <w:t>Работещите</w:t>
      </w:r>
      <w:proofErr w:type="spellEnd"/>
      <w:r w:rsidRPr="00CC2401">
        <w:rPr>
          <w:color w:val="000000"/>
          <w:lang w:val="en-US"/>
        </w:rPr>
        <w:t xml:space="preserve"> с </w:t>
      </w:r>
      <w:proofErr w:type="spellStart"/>
      <w:r w:rsidRPr="00CC2401">
        <w:rPr>
          <w:color w:val="000000"/>
          <w:lang w:val="en-US"/>
        </w:rPr>
        <w:t>деца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трябва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да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притежават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определени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личностни</w:t>
      </w:r>
      <w:proofErr w:type="spellEnd"/>
      <w:r w:rsidRPr="00CC2401">
        <w:rPr>
          <w:color w:val="000000"/>
          <w:lang w:val="en-US"/>
        </w:rPr>
        <w:t xml:space="preserve">, </w:t>
      </w:r>
      <w:proofErr w:type="spellStart"/>
      <w:r w:rsidRPr="00CC2401">
        <w:rPr>
          <w:color w:val="000000"/>
          <w:lang w:val="en-US"/>
        </w:rPr>
        <w:t>морални</w:t>
      </w:r>
      <w:proofErr w:type="spellEnd"/>
      <w:r w:rsidRPr="00CC2401">
        <w:rPr>
          <w:color w:val="000000"/>
          <w:lang w:val="en-US"/>
        </w:rPr>
        <w:t xml:space="preserve"> и </w:t>
      </w:r>
      <w:proofErr w:type="spellStart"/>
      <w:r w:rsidRPr="00CC2401">
        <w:rPr>
          <w:color w:val="000000"/>
          <w:lang w:val="en-US"/>
        </w:rPr>
        <w:t>социални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качества</w:t>
      </w:r>
      <w:proofErr w:type="spellEnd"/>
      <w:r w:rsidRPr="00CC2401">
        <w:rPr>
          <w:color w:val="000000"/>
          <w:lang w:val="en-US"/>
        </w:rPr>
        <w:t>.</w:t>
      </w:r>
    </w:p>
    <w:p w14:paraId="0365161D" w14:textId="77777777" w:rsidR="001B2D14" w:rsidRPr="00CC2401" w:rsidRDefault="001B2D14" w:rsidP="001B2D14">
      <w:pPr>
        <w:ind w:firstLine="1200"/>
        <w:jc w:val="both"/>
        <w:rPr>
          <w:color w:val="000000"/>
        </w:rPr>
      </w:pPr>
    </w:p>
    <w:p w14:paraId="580E08D0" w14:textId="77777777" w:rsidR="001B2D14" w:rsidRPr="00CC2401" w:rsidRDefault="001B2D14" w:rsidP="00D35F31">
      <w:pPr>
        <w:ind w:firstLine="1200"/>
        <w:jc w:val="center"/>
        <w:rPr>
          <w:b/>
          <w:color w:val="000000"/>
          <w:lang w:val="en-US"/>
        </w:rPr>
      </w:pPr>
      <w:proofErr w:type="spellStart"/>
      <w:r w:rsidRPr="00CC2401">
        <w:rPr>
          <w:b/>
          <w:color w:val="000000"/>
          <w:lang w:val="en-US"/>
        </w:rPr>
        <w:t>Раздел</w:t>
      </w:r>
      <w:proofErr w:type="spellEnd"/>
      <w:r w:rsidRPr="00CC2401">
        <w:rPr>
          <w:b/>
          <w:color w:val="000000"/>
          <w:lang w:val="en-US"/>
        </w:rPr>
        <w:t xml:space="preserve"> ІІ</w:t>
      </w:r>
    </w:p>
    <w:p w14:paraId="2D74E8D5" w14:textId="77777777" w:rsidR="001B2D14" w:rsidRPr="00CC2401" w:rsidRDefault="001B2D14" w:rsidP="00D35F31">
      <w:pPr>
        <w:ind w:firstLine="1200"/>
        <w:jc w:val="center"/>
        <w:rPr>
          <w:b/>
          <w:color w:val="000000"/>
          <w:lang w:val="en-US"/>
        </w:rPr>
      </w:pPr>
      <w:r w:rsidRPr="00CC2401">
        <w:rPr>
          <w:b/>
          <w:color w:val="000000"/>
          <w:lang w:val="en-US"/>
        </w:rPr>
        <w:t>МОРАЛНИ ОТГОВОРНОСТИ КЪМ ДЕТЕТО</w:t>
      </w:r>
    </w:p>
    <w:p w14:paraId="791501FA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12. </w:t>
      </w:r>
      <w:proofErr w:type="spellStart"/>
      <w:r w:rsidRPr="00CC2401">
        <w:rPr>
          <w:color w:val="000000"/>
        </w:rPr>
        <w:t>Педагогическата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практика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основава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съвременните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знания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детското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развитие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познаването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индивидуалните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особености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всяко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</w:t>
      </w:r>
      <w:proofErr w:type="spellEnd"/>
      <w:r w:rsidRPr="00CC2401">
        <w:rPr>
          <w:color w:val="000000"/>
        </w:rPr>
        <w:t>.</w:t>
      </w:r>
    </w:p>
    <w:p w14:paraId="35F9C26A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13.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разбира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уважава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уникалността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всяко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</w:t>
      </w:r>
      <w:proofErr w:type="spellEnd"/>
      <w:r w:rsidRPr="00CC2401">
        <w:rPr>
          <w:color w:val="000000"/>
        </w:rPr>
        <w:t>.</w:t>
      </w:r>
    </w:p>
    <w:p w14:paraId="49A43A3E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14.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има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предвид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специфичната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уязвимост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всяко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</w:t>
      </w:r>
      <w:proofErr w:type="spellEnd"/>
      <w:r w:rsidRPr="00CC2401">
        <w:rPr>
          <w:color w:val="000000"/>
        </w:rPr>
        <w:t>.</w:t>
      </w:r>
    </w:p>
    <w:p w14:paraId="3C5B3F48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15.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създава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безопасна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здравословна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среда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която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стимулира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социалното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емоционалното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физическото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развитие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>.</w:t>
      </w:r>
    </w:p>
    <w:p w14:paraId="13977012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16.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подкрепя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правото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свободно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изразяване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мнение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всички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въпроси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негов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интерес</w:t>
      </w:r>
      <w:proofErr w:type="spellEnd"/>
      <w:r w:rsidRPr="00CC2401">
        <w:rPr>
          <w:color w:val="000000"/>
        </w:rPr>
        <w:t>.</w:t>
      </w:r>
    </w:p>
    <w:p w14:paraId="33B31DE2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17.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работи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винаги</w:t>
      </w:r>
      <w:proofErr w:type="spellEnd"/>
      <w:r w:rsidRPr="00CC2401">
        <w:rPr>
          <w:color w:val="000000"/>
        </w:rPr>
        <w:t xml:space="preserve"> в </w:t>
      </w:r>
      <w:proofErr w:type="spellStart"/>
      <w:r w:rsidRPr="00CC2401">
        <w:rPr>
          <w:color w:val="000000"/>
        </w:rPr>
        <w:t>най-добрия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интерес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>.</w:t>
      </w:r>
    </w:p>
    <w:p w14:paraId="798E3B8B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18.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r w:rsidR="00A928A0">
        <w:rPr>
          <w:color w:val="000000"/>
          <w:lang w:val="bg-BG"/>
        </w:rPr>
        <w:t xml:space="preserve">се </w:t>
      </w:r>
      <w:proofErr w:type="spellStart"/>
      <w:r w:rsidR="00A928A0">
        <w:rPr>
          <w:color w:val="000000"/>
        </w:rPr>
        <w:t>осигурява</w:t>
      </w:r>
      <w:proofErr w:type="spellEnd"/>
      <w:r w:rsidR="00A928A0">
        <w:rPr>
          <w:color w:val="000000"/>
          <w:lang w:val="bg-BG"/>
        </w:rPr>
        <w:t>т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децата</w:t>
      </w:r>
      <w:proofErr w:type="spellEnd"/>
      <w:r w:rsidRPr="00CC2401">
        <w:rPr>
          <w:color w:val="000000"/>
        </w:rPr>
        <w:t xml:space="preserve"> с </w:t>
      </w:r>
      <w:proofErr w:type="spellStart"/>
      <w:r w:rsidRPr="00CC2401">
        <w:rPr>
          <w:color w:val="000000"/>
        </w:rPr>
        <w:t>увреждания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равни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възможности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достъп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адекватни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грижи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образование</w:t>
      </w:r>
      <w:proofErr w:type="spellEnd"/>
      <w:r w:rsidRPr="00CC2401">
        <w:rPr>
          <w:color w:val="000000"/>
        </w:rPr>
        <w:t>.</w:t>
      </w:r>
    </w:p>
    <w:p w14:paraId="608F3888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19.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участва</w:t>
      </w:r>
      <w:proofErr w:type="spellEnd"/>
      <w:r w:rsidRPr="00CC2401">
        <w:rPr>
          <w:color w:val="000000"/>
        </w:rPr>
        <w:t xml:space="preserve"> в </w:t>
      </w:r>
      <w:proofErr w:type="spellStart"/>
      <w:r w:rsidRPr="00CC2401">
        <w:rPr>
          <w:color w:val="000000"/>
        </w:rPr>
        <w:t>практики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които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зачитат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достойнството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или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опасни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вредни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физическото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емоционално</w:t>
      </w:r>
      <w:proofErr w:type="spellEnd"/>
      <w:r w:rsidR="00A928A0">
        <w:rPr>
          <w:color w:val="000000"/>
          <w:lang w:val="bg-BG"/>
        </w:rPr>
        <w:t>то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му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здраве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развитие</w:t>
      </w:r>
      <w:proofErr w:type="spellEnd"/>
      <w:r w:rsidRPr="00CC2401">
        <w:rPr>
          <w:color w:val="000000"/>
        </w:rPr>
        <w:t>.</w:t>
      </w:r>
    </w:p>
    <w:p w14:paraId="7178AF1E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20.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</w:t>
      </w:r>
      <w:proofErr w:type="spellEnd"/>
      <w:r w:rsidRPr="00CC2401">
        <w:rPr>
          <w:color w:val="000000"/>
        </w:rPr>
        <w:t xml:space="preserve"> </w:t>
      </w:r>
      <w:r w:rsidR="00A928A0">
        <w:rPr>
          <w:color w:val="000000"/>
          <w:lang w:val="bg-BG"/>
        </w:rPr>
        <w:t xml:space="preserve">се </w:t>
      </w:r>
      <w:proofErr w:type="spellStart"/>
      <w:r w:rsidR="00A928A0">
        <w:rPr>
          <w:color w:val="000000"/>
        </w:rPr>
        <w:t>участва</w:t>
      </w:r>
      <w:proofErr w:type="spellEnd"/>
      <w:r w:rsidRPr="00CC2401">
        <w:rPr>
          <w:color w:val="000000"/>
        </w:rPr>
        <w:t xml:space="preserve"> в </w:t>
      </w:r>
      <w:proofErr w:type="spellStart"/>
      <w:r w:rsidRPr="00CC2401">
        <w:rPr>
          <w:color w:val="000000"/>
        </w:rPr>
        <w:t>практики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които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дискриминират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някакъв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начин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децата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основата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раса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етнически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произход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религия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пол</w:t>
      </w:r>
      <w:proofErr w:type="spellEnd"/>
      <w:r w:rsidRPr="00CC2401">
        <w:rPr>
          <w:color w:val="000000"/>
        </w:rPr>
        <w:t xml:space="preserve">, </w:t>
      </w:r>
      <w:proofErr w:type="spellStart"/>
      <w:r w:rsidR="00A928A0">
        <w:rPr>
          <w:color w:val="000000"/>
        </w:rPr>
        <w:t>националност</w:t>
      </w:r>
      <w:proofErr w:type="spellEnd"/>
      <w:r w:rsidR="00A928A0">
        <w:rPr>
          <w:color w:val="000000"/>
        </w:rPr>
        <w:t xml:space="preserve">, </w:t>
      </w:r>
      <w:proofErr w:type="spellStart"/>
      <w:r w:rsidR="00A928A0">
        <w:rPr>
          <w:color w:val="000000"/>
        </w:rPr>
        <w:t>език</w:t>
      </w:r>
      <w:proofErr w:type="spellEnd"/>
      <w:r w:rsidR="00A928A0">
        <w:rPr>
          <w:color w:val="000000"/>
        </w:rPr>
        <w:t xml:space="preserve">, </w:t>
      </w:r>
      <w:proofErr w:type="spellStart"/>
      <w:r w:rsidR="00A928A0">
        <w:rPr>
          <w:color w:val="000000"/>
        </w:rPr>
        <w:t>способности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или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базата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статуса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поведението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или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убежденията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родителите</w:t>
      </w:r>
      <w:proofErr w:type="spellEnd"/>
      <w:r w:rsidRPr="00CC2401">
        <w:rPr>
          <w:color w:val="000000"/>
        </w:rPr>
        <w:t>.</w:t>
      </w:r>
    </w:p>
    <w:p w14:paraId="3DE2F973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21. </w:t>
      </w:r>
      <w:proofErr w:type="spellStart"/>
      <w:r w:rsidRPr="00CC2401">
        <w:rPr>
          <w:color w:val="000000"/>
        </w:rPr>
        <w:t>Много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добре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познават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спазват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законите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процедурите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защитаващи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насилие</w:t>
      </w:r>
      <w:proofErr w:type="spellEnd"/>
      <w:r w:rsidRPr="00CC2401">
        <w:rPr>
          <w:color w:val="000000"/>
        </w:rPr>
        <w:t xml:space="preserve">.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познават</w:t>
      </w:r>
      <w:proofErr w:type="spellEnd"/>
      <w:r w:rsidRPr="00CC2401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симптомите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на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насилие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над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дете</w:t>
      </w:r>
      <w:proofErr w:type="spellEnd"/>
      <w:r w:rsidR="00A928A0">
        <w:rPr>
          <w:color w:val="000000"/>
          <w:lang w:val="bg-BG"/>
        </w:rPr>
        <w:t xml:space="preserve"> </w:t>
      </w:r>
      <w:proofErr w:type="gramStart"/>
      <w:r w:rsidR="00A928A0">
        <w:rPr>
          <w:color w:val="000000"/>
          <w:lang w:val="bg-BG"/>
        </w:rPr>
        <w:t xml:space="preserve">– 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физическо</w:t>
      </w:r>
      <w:proofErr w:type="spellEnd"/>
      <w:proofErr w:type="gram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сексуално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вербално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емоционално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малтретиране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или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занемаряване</w:t>
      </w:r>
      <w:proofErr w:type="spellEnd"/>
      <w:r w:rsidRPr="00CC2401">
        <w:rPr>
          <w:color w:val="000000"/>
        </w:rPr>
        <w:t>.</w:t>
      </w:r>
    </w:p>
    <w:p w14:paraId="47888BD1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>. 2</w:t>
      </w:r>
      <w:r w:rsidR="00A928A0">
        <w:rPr>
          <w:color w:val="000000"/>
        </w:rPr>
        <w:t xml:space="preserve">2. </w:t>
      </w:r>
      <w:proofErr w:type="spellStart"/>
      <w:r w:rsidR="00A928A0">
        <w:rPr>
          <w:color w:val="000000"/>
        </w:rPr>
        <w:t>При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съмнение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за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малтретиране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веднага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уведомяват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органите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закрила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проследява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дали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предприети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необходимите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мерки</w:t>
      </w:r>
      <w:proofErr w:type="spellEnd"/>
      <w:r w:rsidRPr="00CC2401">
        <w:rPr>
          <w:color w:val="000000"/>
        </w:rPr>
        <w:t>.</w:t>
      </w:r>
    </w:p>
    <w:p w14:paraId="5C689F00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23. </w:t>
      </w:r>
      <w:proofErr w:type="spellStart"/>
      <w:r w:rsidRPr="00CC2401">
        <w:rPr>
          <w:color w:val="000000"/>
        </w:rPr>
        <w:t>Когато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друго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лице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изкаже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подозрения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малтретиране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следва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му</w:t>
      </w:r>
      <w:proofErr w:type="spellEnd"/>
      <w:r w:rsidRPr="00CC2401">
        <w:rPr>
          <w:color w:val="000000"/>
        </w:rPr>
        <w:t xml:space="preserve"> </w:t>
      </w:r>
      <w:r w:rsidR="00A928A0">
        <w:rPr>
          <w:color w:val="000000"/>
          <w:lang w:val="bg-BG"/>
        </w:rPr>
        <w:t xml:space="preserve">се </w:t>
      </w:r>
      <w:proofErr w:type="spellStart"/>
      <w:r w:rsidRPr="00CC2401">
        <w:rPr>
          <w:color w:val="000000"/>
        </w:rPr>
        <w:t>окаже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пълно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съдействие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предприемане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подходящи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действия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закрила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>.</w:t>
      </w:r>
    </w:p>
    <w:p w14:paraId="34A8A72E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24. </w:t>
      </w:r>
      <w:proofErr w:type="spellStart"/>
      <w:r w:rsidRPr="00CC2401">
        <w:rPr>
          <w:color w:val="000000"/>
        </w:rPr>
        <w:t>Когато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постъпи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информация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действия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или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ситуации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които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заплашват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здравето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сигурността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незабавно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информират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органите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закрила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>.</w:t>
      </w:r>
    </w:p>
    <w:p w14:paraId="452263EE" w14:textId="77777777" w:rsidR="001B2D14" w:rsidRPr="00CC2401" w:rsidRDefault="001B2D14" w:rsidP="001B2D14">
      <w:pPr>
        <w:ind w:firstLine="1200"/>
        <w:jc w:val="both"/>
        <w:rPr>
          <w:color w:val="000000"/>
        </w:rPr>
      </w:pPr>
    </w:p>
    <w:p w14:paraId="53608198" w14:textId="77777777" w:rsidR="001B2D14" w:rsidRPr="00CC2401" w:rsidRDefault="001B2D14" w:rsidP="00D35F31">
      <w:pPr>
        <w:ind w:firstLine="1200"/>
        <w:jc w:val="center"/>
        <w:rPr>
          <w:b/>
          <w:color w:val="000000"/>
        </w:rPr>
      </w:pPr>
      <w:proofErr w:type="spellStart"/>
      <w:r w:rsidRPr="00CC2401">
        <w:rPr>
          <w:b/>
          <w:color w:val="000000"/>
        </w:rPr>
        <w:t>Раздел</w:t>
      </w:r>
      <w:proofErr w:type="spellEnd"/>
      <w:r w:rsidRPr="00CC2401">
        <w:rPr>
          <w:b/>
          <w:color w:val="000000"/>
        </w:rPr>
        <w:t xml:space="preserve"> ІІІ</w:t>
      </w:r>
    </w:p>
    <w:p w14:paraId="38587FC8" w14:textId="77777777" w:rsidR="001B2D14" w:rsidRPr="00CC2401" w:rsidRDefault="001B2D14" w:rsidP="00D35F31">
      <w:pPr>
        <w:ind w:firstLine="1200"/>
        <w:jc w:val="center"/>
        <w:rPr>
          <w:b/>
          <w:color w:val="000000"/>
        </w:rPr>
      </w:pPr>
      <w:r w:rsidRPr="00CC2401">
        <w:rPr>
          <w:b/>
          <w:color w:val="000000"/>
        </w:rPr>
        <w:t>МОРАЛНИ ОТГОВОРНОСТИ КЪМ СЕМЕЙСТВОТО</w:t>
      </w:r>
    </w:p>
    <w:p w14:paraId="362AF426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25. </w:t>
      </w:r>
      <w:proofErr w:type="spellStart"/>
      <w:r w:rsidRPr="00CC2401">
        <w:rPr>
          <w:color w:val="000000"/>
        </w:rPr>
        <w:t>Наша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първостепенна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отговорност</w:t>
      </w:r>
      <w:proofErr w:type="spellEnd"/>
      <w:r w:rsidRPr="00CC2401">
        <w:rPr>
          <w:color w:val="000000"/>
        </w:rPr>
        <w:t xml:space="preserve"> е </w:t>
      </w:r>
      <w:proofErr w:type="spellStart"/>
      <w:r w:rsidRPr="00CC2401">
        <w:rPr>
          <w:color w:val="000000"/>
        </w:rPr>
        <w:t>подпомагане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семейството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отглеждането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възпитанието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децата</w:t>
      </w:r>
      <w:proofErr w:type="spellEnd"/>
      <w:r w:rsidRPr="00CC2401">
        <w:rPr>
          <w:color w:val="000000"/>
        </w:rPr>
        <w:t>.</w:t>
      </w:r>
    </w:p>
    <w:p w14:paraId="28E51D23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26. </w:t>
      </w:r>
      <w:proofErr w:type="spellStart"/>
      <w:r w:rsidRPr="00CC2401">
        <w:rPr>
          <w:color w:val="000000"/>
        </w:rPr>
        <w:t>Зачитане</w:t>
      </w:r>
      <w:proofErr w:type="spellEnd"/>
      <w:r w:rsidRPr="00CC2401">
        <w:rPr>
          <w:color w:val="000000"/>
        </w:rPr>
        <w:t xml:space="preserve"> </w:t>
      </w:r>
      <w:r w:rsidR="00A928A0">
        <w:rPr>
          <w:color w:val="000000"/>
          <w:lang w:val="bg-BG"/>
        </w:rPr>
        <w:t xml:space="preserve">на </w:t>
      </w:r>
      <w:proofErr w:type="spellStart"/>
      <w:r w:rsidRPr="00CC2401">
        <w:rPr>
          <w:color w:val="000000"/>
        </w:rPr>
        <w:t>достойнството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всяко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семейство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неговата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култура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обичаи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език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убеждения</w:t>
      </w:r>
      <w:proofErr w:type="spellEnd"/>
      <w:r w:rsidRPr="00CC2401">
        <w:rPr>
          <w:color w:val="000000"/>
        </w:rPr>
        <w:t>.</w:t>
      </w:r>
    </w:p>
    <w:p w14:paraId="789B9E8E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27. </w:t>
      </w:r>
      <w:proofErr w:type="spellStart"/>
      <w:r w:rsidRPr="00CC2401">
        <w:rPr>
          <w:color w:val="000000"/>
        </w:rPr>
        <w:t>Уважаване</w:t>
      </w:r>
      <w:proofErr w:type="spellEnd"/>
      <w:r w:rsidRPr="00CC2401">
        <w:rPr>
          <w:color w:val="000000"/>
        </w:rPr>
        <w:t xml:space="preserve"> </w:t>
      </w:r>
      <w:r w:rsidR="00A928A0">
        <w:rPr>
          <w:color w:val="000000"/>
          <w:lang w:val="bg-BG"/>
        </w:rPr>
        <w:t xml:space="preserve">на </w:t>
      </w:r>
      <w:proofErr w:type="spellStart"/>
      <w:r w:rsidRPr="00CC2401">
        <w:rPr>
          <w:color w:val="000000"/>
        </w:rPr>
        <w:t>ценностите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семейството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отглеждане</w:t>
      </w:r>
      <w:proofErr w:type="spellEnd"/>
      <w:r w:rsidR="00A928A0">
        <w:rPr>
          <w:color w:val="000000"/>
          <w:lang w:val="bg-BG"/>
        </w:rPr>
        <w:t>то</w:t>
      </w:r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възпитание</w:t>
      </w:r>
      <w:proofErr w:type="spellEnd"/>
      <w:r w:rsidR="00A928A0">
        <w:rPr>
          <w:color w:val="000000"/>
          <w:lang w:val="bg-BG"/>
        </w:rPr>
        <w:t>то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децата</w:t>
      </w:r>
      <w:proofErr w:type="spellEnd"/>
      <w:r w:rsidRPr="00CC2401">
        <w:rPr>
          <w:color w:val="000000"/>
        </w:rPr>
        <w:t xml:space="preserve"> и </w:t>
      </w:r>
      <w:r w:rsidR="00A928A0">
        <w:rPr>
          <w:color w:val="000000"/>
          <w:lang w:val="bg-BG"/>
        </w:rPr>
        <w:t xml:space="preserve">на </w:t>
      </w:r>
      <w:proofErr w:type="spellStart"/>
      <w:r w:rsidRPr="00CC2401">
        <w:rPr>
          <w:color w:val="000000"/>
        </w:rPr>
        <w:t>правото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му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взема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решения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своите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деца</w:t>
      </w:r>
      <w:proofErr w:type="spellEnd"/>
      <w:r w:rsidRPr="00CC2401">
        <w:rPr>
          <w:color w:val="000000"/>
        </w:rPr>
        <w:t>.</w:t>
      </w:r>
    </w:p>
    <w:p w14:paraId="051E9B6F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28. </w:t>
      </w:r>
      <w:proofErr w:type="spellStart"/>
      <w:r w:rsidRPr="00CC2401">
        <w:rPr>
          <w:color w:val="000000"/>
        </w:rPr>
        <w:t>Информиране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семейството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всички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решения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отнасящи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 xml:space="preserve">. </w:t>
      </w:r>
      <w:proofErr w:type="spellStart"/>
      <w:r w:rsidRPr="00CC2401">
        <w:rPr>
          <w:color w:val="000000"/>
        </w:rPr>
        <w:t>Когато</w:t>
      </w:r>
      <w:proofErr w:type="spellEnd"/>
      <w:r w:rsidRPr="00CC2401">
        <w:rPr>
          <w:color w:val="000000"/>
        </w:rPr>
        <w:t xml:space="preserve"> е </w:t>
      </w:r>
      <w:proofErr w:type="spellStart"/>
      <w:r w:rsidRPr="00CC2401">
        <w:rPr>
          <w:color w:val="000000"/>
        </w:rPr>
        <w:t>възможно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родителите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следва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включват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във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вземането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такива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решения</w:t>
      </w:r>
      <w:proofErr w:type="spellEnd"/>
      <w:r w:rsidRPr="00CC2401">
        <w:rPr>
          <w:color w:val="000000"/>
        </w:rPr>
        <w:t>.</w:t>
      </w:r>
    </w:p>
    <w:p w14:paraId="023DAFE5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29. </w:t>
      </w:r>
      <w:proofErr w:type="spellStart"/>
      <w:r w:rsidRPr="00CC2401">
        <w:rPr>
          <w:color w:val="000000"/>
        </w:rPr>
        <w:t>Зачитане</w:t>
      </w:r>
      <w:proofErr w:type="spellEnd"/>
      <w:r w:rsidRPr="00CC2401">
        <w:rPr>
          <w:color w:val="000000"/>
        </w:rPr>
        <w:t xml:space="preserve"> </w:t>
      </w:r>
      <w:r w:rsidR="00A928A0">
        <w:rPr>
          <w:color w:val="000000"/>
          <w:lang w:val="bg-BG"/>
        </w:rPr>
        <w:t xml:space="preserve">на </w:t>
      </w:r>
      <w:proofErr w:type="spellStart"/>
      <w:r w:rsidRPr="00CC2401">
        <w:rPr>
          <w:color w:val="000000"/>
        </w:rPr>
        <w:t>правото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семейството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бъде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информирано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начина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по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който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работи</w:t>
      </w:r>
      <w:proofErr w:type="spellEnd"/>
      <w:r w:rsidRPr="00CC2401">
        <w:rPr>
          <w:color w:val="000000"/>
        </w:rPr>
        <w:t xml:space="preserve"> с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>.</w:t>
      </w:r>
    </w:p>
    <w:p w14:paraId="13918B02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lastRenderedPageBreak/>
        <w:t>Чл</w:t>
      </w:r>
      <w:proofErr w:type="spellEnd"/>
      <w:r w:rsidRPr="00CC2401">
        <w:rPr>
          <w:color w:val="000000"/>
        </w:rPr>
        <w:t>. 30.</w:t>
      </w:r>
      <w:r w:rsidR="00A928A0">
        <w:rPr>
          <w:color w:val="000000"/>
          <w:lang w:val="bg-BG"/>
        </w:rPr>
        <w:t xml:space="preserve"> </w:t>
      </w:r>
      <w:proofErr w:type="spellStart"/>
      <w:r w:rsidRPr="00CC2401">
        <w:rPr>
          <w:color w:val="000000"/>
        </w:rPr>
        <w:t>Информиране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родителите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изследователските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проекти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включващи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техните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деца</w:t>
      </w:r>
      <w:proofErr w:type="spellEnd"/>
      <w:r w:rsidRPr="00CC2401">
        <w:rPr>
          <w:color w:val="000000"/>
        </w:rPr>
        <w:t xml:space="preserve">. </w:t>
      </w:r>
      <w:proofErr w:type="spellStart"/>
      <w:r w:rsidRPr="00CC2401">
        <w:rPr>
          <w:color w:val="000000"/>
        </w:rPr>
        <w:t>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позволява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допуска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участие</w:t>
      </w:r>
      <w:proofErr w:type="spellEnd"/>
      <w:r w:rsidRPr="00CC2401">
        <w:rPr>
          <w:color w:val="000000"/>
        </w:rPr>
        <w:t xml:space="preserve"> в </w:t>
      </w:r>
      <w:proofErr w:type="spellStart"/>
      <w:r w:rsidRPr="00CC2401">
        <w:rPr>
          <w:color w:val="000000"/>
        </w:rPr>
        <w:t>изследвания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които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някакъв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начин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могат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застрашат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здравето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образованието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развитието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или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благополучието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>.</w:t>
      </w:r>
    </w:p>
    <w:p w14:paraId="518E82A7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31.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използват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служебните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отношения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със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семейството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лично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облагодетелстване</w:t>
      </w:r>
      <w:proofErr w:type="spellEnd"/>
      <w:r w:rsidRPr="00CC2401">
        <w:rPr>
          <w:color w:val="000000"/>
        </w:rPr>
        <w:t xml:space="preserve">.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влиза</w:t>
      </w:r>
      <w:proofErr w:type="spellEnd"/>
      <w:r w:rsidRPr="00CC2401">
        <w:rPr>
          <w:color w:val="000000"/>
        </w:rPr>
        <w:t xml:space="preserve"> в </w:t>
      </w:r>
      <w:proofErr w:type="spellStart"/>
      <w:r w:rsidRPr="00CC2401">
        <w:rPr>
          <w:color w:val="000000"/>
        </w:rPr>
        <w:t>отношения</w:t>
      </w:r>
      <w:proofErr w:type="spellEnd"/>
      <w:r w:rsidRPr="00CC2401">
        <w:rPr>
          <w:color w:val="000000"/>
        </w:rPr>
        <w:t xml:space="preserve"> с </w:t>
      </w:r>
      <w:proofErr w:type="spellStart"/>
      <w:r w:rsidRPr="00CC2401">
        <w:rPr>
          <w:color w:val="000000"/>
        </w:rPr>
        <w:t>членовете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семейството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които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могат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навредят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ефективността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работата</w:t>
      </w:r>
      <w:proofErr w:type="spellEnd"/>
      <w:r w:rsidRPr="00CC2401">
        <w:rPr>
          <w:color w:val="000000"/>
        </w:rPr>
        <w:t xml:space="preserve"> с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>.</w:t>
      </w:r>
    </w:p>
    <w:p w14:paraId="6337109D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32. </w:t>
      </w:r>
      <w:proofErr w:type="spellStart"/>
      <w:r w:rsidRPr="00CC2401">
        <w:rPr>
          <w:color w:val="000000"/>
        </w:rPr>
        <w:t>Осигуряване</w:t>
      </w:r>
      <w:proofErr w:type="spellEnd"/>
      <w:r w:rsidRPr="00CC2401">
        <w:rPr>
          <w:color w:val="000000"/>
        </w:rPr>
        <w:t xml:space="preserve"> </w:t>
      </w:r>
      <w:r w:rsidR="00A928A0">
        <w:rPr>
          <w:color w:val="000000"/>
          <w:lang w:val="bg-BG"/>
        </w:rPr>
        <w:t xml:space="preserve">на </w:t>
      </w:r>
      <w:proofErr w:type="spellStart"/>
      <w:r w:rsidRPr="00CC2401">
        <w:rPr>
          <w:color w:val="000000"/>
        </w:rPr>
        <w:t>конфиденциалност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информация</w:t>
      </w:r>
      <w:proofErr w:type="spellEnd"/>
      <w:r w:rsidR="00A928A0">
        <w:rPr>
          <w:color w:val="000000"/>
          <w:lang w:val="bg-BG"/>
        </w:rPr>
        <w:t>та</w:t>
      </w:r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зачитане</w:t>
      </w:r>
      <w:proofErr w:type="spellEnd"/>
      <w:r w:rsidRPr="00CC2401">
        <w:rPr>
          <w:color w:val="000000"/>
        </w:rPr>
        <w:t xml:space="preserve"> </w:t>
      </w:r>
      <w:r w:rsidR="00A928A0">
        <w:rPr>
          <w:color w:val="000000"/>
          <w:lang w:val="bg-BG"/>
        </w:rPr>
        <w:t xml:space="preserve">на </w:t>
      </w:r>
      <w:proofErr w:type="spellStart"/>
      <w:r w:rsidRPr="00CC2401">
        <w:rPr>
          <w:color w:val="000000"/>
        </w:rPr>
        <w:t>правото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семейството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личен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живот</w:t>
      </w:r>
      <w:proofErr w:type="spellEnd"/>
      <w:r w:rsidRPr="00CC2401">
        <w:rPr>
          <w:color w:val="000000"/>
        </w:rPr>
        <w:t xml:space="preserve"> с </w:t>
      </w:r>
      <w:proofErr w:type="spellStart"/>
      <w:r w:rsidRPr="00CC2401">
        <w:rPr>
          <w:color w:val="000000"/>
        </w:rPr>
        <w:t>изключение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случаите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малтретиране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лоша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грижа</w:t>
      </w:r>
      <w:proofErr w:type="spellEnd"/>
      <w:r w:rsidRPr="00CC2401">
        <w:rPr>
          <w:color w:val="000000"/>
        </w:rPr>
        <w:t xml:space="preserve">. </w:t>
      </w:r>
      <w:proofErr w:type="spellStart"/>
      <w:r w:rsidRPr="00CC2401">
        <w:rPr>
          <w:color w:val="000000"/>
        </w:rPr>
        <w:t>Това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важи</w:t>
      </w:r>
      <w:proofErr w:type="spellEnd"/>
      <w:r w:rsidRPr="00CC2401">
        <w:rPr>
          <w:color w:val="000000"/>
        </w:rPr>
        <w:t xml:space="preserve"> в </w:t>
      </w:r>
      <w:proofErr w:type="spellStart"/>
      <w:r w:rsidRPr="00CC2401">
        <w:rPr>
          <w:color w:val="000000"/>
        </w:rPr>
        <w:t>случаите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когато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има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основания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счита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че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благополучието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 xml:space="preserve"> е в </w:t>
      </w:r>
      <w:proofErr w:type="spellStart"/>
      <w:r w:rsidRPr="00CC2401">
        <w:rPr>
          <w:color w:val="000000"/>
        </w:rPr>
        <w:t>риск</w:t>
      </w:r>
      <w:proofErr w:type="spellEnd"/>
      <w:r w:rsidRPr="00CC2401">
        <w:rPr>
          <w:color w:val="000000"/>
        </w:rPr>
        <w:t>.</w:t>
      </w:r>
    </w:p>
    <w:p w14:paraId="52854FF8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33. </w:t>
      </w:r>
      <w:proofErr w:type="spellStart"/>
      <w:r w:rsidRPr="00CC2401">
        <w:rPr>
          <w:color w:val="000000"/>
        </w:rPr>
        <w:t>Ангажименти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разработването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правила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опазване</w:t>
      </w:r>
      <w:proofErr w:type="spellEnd"/>
      <w:r w:rsidRPr="00CC2401">
        <w:rPr>
          <w:color w:val="000000"/>
        </w:rPr>
        <w:t xml:space="preserve"> </w:t>
      </w:r>
      <w:r w:rsidR="00A928A0">
        <w:rPr>
          <w:color w:val="000000"/>
          <w:lang w:val="bg-BG"/>
        </w:rPr>
        <w:t xml:space="preserve">на </w:t>
      </w:r>
      <w:proofErr w:type="spellStart"/>
      <w:r w:rsidRPr="00CC2401">
        <w:rPr>
          <w:color w:val="000000"/>
        </w:rPr>
        <w:t>поверителността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информа</w:t>
      </w:r>
      <w:r w:rsidR="00A928A0">
        <w:rPr>
          <w:color w:val="000000"/>
        </w:rPr>
        <w:t>цията</w:t>
      </w:r>
      <w:proofErr w:type="spellEnd"/>
      <w:r w:rsidR="00A928A0">
        <w:rPr>
          <w:color w:val="000000"/>
        </w:rPr>
        <w:t xml:space="preserve">, </w:t>
      </w:r>
      <w:proofErr w:type="spellStart"/>
      <w:r w:rsidR="00A928A0">
        <w:rPr>
          <w:color w:val="000000"/>
        </w:rPr>
        <w:t>които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да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бъдат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достъпни</w:t>
      </w:r>
      <w:proofErr w:type="spellEnd"/>
      <w:r w:rsidR="00A928A0">
        <w:rPr>
          <w:color w:val="000000"/>
        </w:rPr>
        <w:t xml:space="preserve"> </w:t>
      </w:r>
      <w:r w:rsidR="00A928A0">
        <w:rPr>
          <w:color w:val="000000"/>
          <w:lang w:val="bg-BG"/>
        </w:rPr>
        <w:t>и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задължителни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целия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персонал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семействата</w:t>
      </w:r>
      <w:proofErr w:type="spellEnd"/>
      <w:r w:rsidRPr="00CC2401">
        <w:rPr>
          <w:color w:val="000000"/>
        </w:rPr>
        <w:t xml:space="preserve">. </w:t>
      </w:r>
      <w:proofErr w:type="spellStart"/>
      <w:r w:rsidRPr="00CC2401">
        <w:rPr>
          <w:color w:val="000000"/>
        </w:rPr>
        <w:t>Разкриването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поверителна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информация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може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стане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само</w:t>
      </w:r>
      <w:proofErr w:type="spellEnd"/>
      <w:r w:rsidRPr="00CC2401">
        <w:rPr>
          <w:color w:val="000000"/>
        </w:rPr>
        <w:t xml:space="preserve"> с </w:t>
      </w:r>
      <w:proofErr w:type="spellStart"/>
      <w:r w:rsidRPr="00CC2401">
        <w:rPr>
          <w:color w:val="000000"/>
        </w:rPr>
        <w:t>разрешение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семейството</w:t>
      </w:r>
      <w:proofErr w:type="spellEnd"/>
      <w:r w:rsidRPr="00CC2401">
        <w:rPr>
          <w:color w:val="000000"/>
        </w:rPr>
        <w:t xml:space="preserve">. </w:t>
      </w:r>
      <w:proofErr w:type="spellStart"/>
      <w:r w:rsidRPr="00CC2401">
        <w:rPr>
          <w:color w:val="000000"/>
        </w:rPr>
        <w:t>Това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важи</w:t>
      </w:r>
      <w:proofErr w:type="spellEnd"/>
      <w:r w:rsidRPr="00CC2401">
        <w:rPr>
          <w:color w:val="000000"/>
        </w:rPr>
        <w:t xml:space="preserve"> в </w:t>
      </w:r>
      <w:proofErr w:type="spellStart"/>
      <w:r w:rsidRPr="00CC2401">
        <w:rPr>
          <w:color w:val="000000"/>
        </w:rPr>
        <w:t>случаите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малтретиране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лоша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грижа</w:t>
      </w:r>
      <w:proofErr w:type="spellEnd"/>
      <w:r w:rsidRPr="00CC2401">
        <w:rPr>
          <w:color w:val="000000"/>
        </w:rPr>
        <w:t>.</w:t>
      </w:r>
    </w:p>
    <w:p w14:paraId="5F59BD60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34. В </w:t>
      </w:r>
      <w:proofErr w:type="spellStart"/>
      <w:r w:rsidRPr="00CC2401">
        <w:rPr>
          <w:color w:val="000000"/>
        </w:rPr>
        <w:t>случаите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конфликт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между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членовете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на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семейството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работи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открито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споделяйки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наблюденията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 xml:space="preserve"> с </w:t>
      </w:r>
      <w:proofErr w:type="spellStart"/>
      <w:r w:rsidRPr="00CC2401">
        <w:rPr>
          <w:color w:val="000000"/>
        </w:rPr>
        <w:t>цел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всички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включени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страни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вземат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информирано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решение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като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ст</w:t>
      </w:r>
      <w:r w:rsidR="00A928A0">
        <w:rPr>
          <w:color w:val="000000"/>
        </w:rPr>
        <w:t>риктно</w:t>
      </w:r>
      <w:proofErr w:type="spellEnd"/>
      <w:r w:rsidR="00A928A0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въздържаме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вземане</w:t>
      </w:r>
      <w:proofErr w:type="spellEnd"/>
      <w:r w:rsidRPr="00CC2401">
        <w:rPr>
          <w:color w:val="000000"/>
        </w:rPr>
        <w:t xml:space="preserve"> </w:t>
      </w:r>
      <w:r w:rsidR="00A928A0">
        <w:rPr>
          <w:color w:val="000000"/>
          <w:lang w:val="bg-BG"/>
        </w:rPr>
        <w:t xml:space="preserve">на </w:t>
      </w:r>
      <w:proofErr w:type="spellStart"/>
      <w:r w:rsidRPr="00CC2401">
        <w:rPr>
          <w:color w:val="000000"/>
        </w:rPr>
        <w:t>страна</w:t>
      </w:r>
      <w:proofErr w:type="spellEnd"/>
      <w:r w:rsidRPr="00CC2401">
        <w:rPr>
          <w:color w:val="000000"/>
        </w:rPr>
        <w:t xml:space="preserve"> в </w:t>
      </w:r>
      <w:proofErr w:type="spellStart"/>
      <w:r w:rsidRPr="00CC2401">
        <w:rPr>
          <w:color w:val="000000"/>
        </w:rPr>
        <w:t>конфликта</w:t>
      </w:r>
      <w:proofErr w:type="spellEnd"/>
      <w:r w:rsidRPr="00CC2401">
        <w:rPr>
          <w:color w:val="000000"/>
        </w:rPr>
        <w:t>.</w:t>
      </w:r>
    </w:p>
    <w:p w14:paraId="10C2F561" w14:textId="77777777" w:rsidR="001B2D14" w:rsidRPr="00CC2401" w:rsidRDefault="001B2D14" w:rsidP="001B2D14">
      <w:pPr>
        <w:ind w:firstLine="1200"/>
        <w:jc w:val="both"/>
        <w:rPr>
          <w:color w:val="000000"/>
        </w:rPr>
      </w:pPr>
    </w:p>
    <w:p w14:paraId="224C3420" w14:textId="77777777" w:rsidR="001B2D14" w:rsidRPr="00CC2401" w:rsidRDefault="001B2D14" w:rsidP="00D35F31">
      <w:pPr>
        <w:ind w:firstLine="1200"/>
        <w:jc w:val="center"/>
        <w:rPr>
          <w:b/>
          <w:color w:val="000000"/>
        </w:rPr>
      </w:pPr>
      <w:proofErr w:type="spellStart"/>
      <w:r w:rsidRPr="00CC2401">
        <w:rPr>
          <w:b/>
          <w:color w:val="000000"/>
        </w:rPr>
        <w:t>Раздел</w:t>
      </w:r>
      <w:proofErr w:type="spellEnd"/>
      <w:r w:rsidRPr="00CC2401">
        <w:rPr>
          <w:b/>
          <w:color w:val="000000"/>
        </w:rPr>
        <w:t xml:space="preserve"> </w:t>
      </w:r>
      <w:r w:rsidRPr="00CC2401">
        <w:rPr>
          <w:b/>
          <w:color w:val="000000"/>
          <w:lang w:val="en-US"/>
        </w:rPr>
        <w:t>IV</w:t>
      </w:r>
    </w:p>
    <w:p w14:paraId="607877B4" w14:textId="77777777" w:rsidR="001B2D14" w:rsidRPr="00CC2401" w:rsidRDefault="001B2D14" w:rsidP="00D35F31">
      <w:pPr>
        <w:ind w:firstLine="1200"/>
        <w:jc w:val="center"/>
        <w:rPr>
          <w:b/>
          <w:color w:val="000000"/>
        </w:rPr>
      </w:pPr>
      <w:r w:rsidRPr="00CC2401">
        <w:rPr>
          <w:b/>
          <w:color w:val="000000"/>
        </w:rPr>
        <w:t>МОРАЛНИ ВЗАИМООТНОШЕНИЯ С КОЛЕГИТЕ</w:t>
      </w:r>
    </w:p>
    <w:p w14:paraId="08952A8E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35. </w:t>
      </w:r>
      <w:proofErr w:type="spellStart"/>
      <w:r w:rsidRPr="00CC2401">
        <w:rPr>
          <w:color w:val="000000"/>
        </w:rPr>
        <w:t>Изграждане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поддържане</w:t>
      </w:r>
      <w:proofErr w:type="spellEnd"/>
      <w:r w:rsidRPr="00CC2401">
        <w:rPr>
          <w:color w:val="000000"/>
        </w:rPr>
        <w:t xml:space="preserve"> </w:t>
      </w:r>
      <w:r w:rsidR="00A928A0">
        <w:rPr>
          <w:color w:val="000000"/>
          <w:lang w:val="bg-BG"/>
        </w:rPr>
        <w:t xml:space="preserve">на </w:t>
      </w:r>
      <w:proofErr w:type="spellStart"/>
      <w:r w:rsidRPr="00CC2401">
        <w:rPr>
          <w:color w:val="000000"/>
        </w:rPr>
        <w:t>отношения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уважение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доверие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сътрудничество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колегиалност</w:t>
      </w:r>
      <w:proofErr w:type="spellEnd"/>
      <w:r w:rsidRPr="00CC2401">
        <w:rPr>
          <w:color w:val="000000"/>
        </w:rPr>
        <w:t>.</w:t>
      </w:r>
    </w:p>
    <w:p w14:paraId="5D8E4E38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36. </w:t>
      </w:r>
      <w:proofErr w:type="spellStart"/>
      <w:r w:rsidRPr="00CC2401">
        <w:rPr>
          <w:color w:val="000000"/>
        </w:rPr>
        <w:t>Обмяна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информация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ресурси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които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имат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отношение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към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благополучието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закрилата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правата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>.</w:t>
      </w:r>
    </w:p>
    <w:p w14:paraId="375BA2DF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37. </w:t>
      </w:r>
      <w:proofErr w:type="spellStart"/>
      <w:r w:rsidRPr="00CC2401">
        <w:rPr>
          <w:color w:val="000000"/>
        </w:rPr>
        <w:t>Работа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утвърждаване</w:t>
      </w:r>
      <w:proofErr w:type="spellEnd"/>
      <w:r w:rsidRPr="00CC2401">
        <w:rPr>
          <w:color w:val="000000"/>
        </w:rPr>
        <w:t xml:space="preserve"> </w:t>
      </w:r>
      <w:r w:rsidR="00A928A0">
        <w:rPr>
          <w:color w:val="000000"/>
          <w:lang w:val="bg-BG"/>
        </w:rPr>
        <w:t xml:space="preserve">на </w:t>
      </w:r>
      <w:proofErr w:type="spellStart"/>
      <w:r w:rsidRPr="00CC2401">
        <w:rPr>
          <w:color w:val="000000"/>
        </w:rPr>
        <w:t>собствения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колегите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авторитет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въздържайки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действия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които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биха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уронили</w:t>
      </w:r>
      <w:proofErr w:type="spellEnd"/>
      <w:r w:rsidRPr="00CC2401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престижа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на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професията</w:t>
      </w:r>
      <w:proofErr w:type="spellEnd"/>
      <w:r w:rsidR="00A928A0">
        <w:rPr>
          <w:color w:val="000000"/>
        </w:rPr>
        <w:t xml:space="preserve">, и </w:t>
      </w:r>
      <w:proofErr w:type="spellStart"/>
      <w:r w:rsidR="00A928A0">
        <w:rPr>
          <w:color w:val="000000"/>
        </w:rPr>
        <w:t>проя</w:t>
      </w:r>
      <w:r w:rsidRPr="00CC2401">
        <w:rPr>
          <w:color w:val="000000"/>
        </w:rPr>
        <w:t>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нетърпимост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към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подобни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действия</w:t>
      </w:r>
      <w:proofErr w:type="spellEnd"/>
      <w:r w:rsidRPr="00CC2401">
        <w:rPr>
          <w:color w:val="000000"/>
        </w:rPr>
        <w:t>.</w:t>
      </w:r>
    </w:p>
    <w:p w14:paraId="51840766" w14:textId="77777777" w:rsidR="001B2D14" w:rsidRPr="00CC2401" w:rsidRDefault="001B2D14" w:rsidP="001B2D14">
      <w:pPr>
        <w:ind w:firstLine="1200"/>
        <w:jc w:val="both"/>
        <w:rPr>
          <w:color w:val="000000"/>
        </w:rPr>
      </w:pPr>
    </w:p>
    <w:p w14:paraId="511CAB58" w14:textId="77777777" w:rsidR="001B2D14" w:rsidRPr="00CC2401" w:rsidRDefault="001B2D14" w:rsidP="00D35F31">
      <w:pPr>
        <w:ind w:firstLine="1200"/>
        <w:jc w:val="center"/>
        <w:rPr>
          <w:b/>
          <w:color w:val="000000"/>
        </w:rPr>
      </w:pPr>
      <w:proofErr w:type="spellStart"/>
      <w:r w:rsidRPr="00CC2401">
        <w:rPr>
          <w:b/>
          <w:color w:val="000000"/>
        </w:rPr>
        <w:t>Раздел</w:t>
      </w:r>
      <w:proofErr w:type="spellEnd"/>
      <w:r w:rsidRPr="00CC2401">
        <w:rPr>
          <w:b/>
          <w:color w:val="000000"/>
        </w:rPr>
        <w:t xml:space="preserve"> </w:t>
      </w:r>
      <w:r w:rsidRPr="00CC2401">
        <w:rPr>
          <w:b/>
          <w:color w:val="000000"/>
          <w:lang w:val="en-US"/>
        </w:rPr>
        <w:t>V</w:t>
      </w:r>
    </w:p>
    <w:p w14:paraId="53E64042" w14:textId="77777777" w:rsidR="001B2D14" w:rsidRPr="00CC2401" w:rsidRDefault="001B2D14" w:rsidP="00D35F31">
      <w:pPr>
        <w:ind w:firstLine="1200"/>
        <w:jc w:val="center"/>
        <w:rPr>
          <w:b/>
          <w:color w:val="000000"/>
        </w:rPr>
      </w:pPr>
      <w:r w:rsidRPr="00CC2401">
        <w:rPr>
          <w:b/>
          <w:color w:val="000000"/>
        </w:rPr>
        <w:t>МОРАЛНИ ОТГОВОРНОСТИ КЪМ ОБЩЕСТВОТО</w:t>
      </w:r>
    </w:p>
    <w:p w14:paraId="433C1664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38. </w:t>
      </w:r>
      <w:proofErr w:type="spellStart"/>
      <w:r w:rsidRPr="00CC2401">
        <w:rPr>
          <w:color w:val="000000"/>
        </w:rPr>
        <w:t>Предоставяне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висококачествени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програми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услуги</w:t>
      </w:r>
      <w:proofErr w:type="spellEnd"/>
      <w:r w:rsidRPr="00CC2401">
        <w:rPr>
          <w:color w:val="000000"/>
        </w:rPr>
        <w:t xml:space="preserve">. </w:t>
      </w:r>
      <w:proofErr w:type="spellStart"/>
      <w:r w:rsidRPr="00CC2401">
        <w:rPr>
          <w:color w:val="000000"/>
        </w:rPr>
        <w:t>Няма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предлагаме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услуги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които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притежаваме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компетентност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квалификация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или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ресурси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правоспособност</w:t>
      </w:r>
      <w:proofErr w:type="spellEnd"/>
      <w:r w:rsidRPr="00CC2401">
        <w:rPr>
          <w:color w:val="000000"/>
        </w:rPr>
        <w:t>.</w:t>
      </w:r>
    </w:p>
    <w:p w14:paraId="7333E22D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39.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работи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създаване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сигурна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обществена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среда</w:t>
      </w:r>
      <w:proofErr w:type="spellEnd"/>
      <w:r w:rsidRPr="00CC2401">
        <w:rPr>
          <w:color w:val="000000"/>
        </w:rPr>
        <w:t xml:space="preserve">, в </w:t>
      </w:r>
      <w:proofErr w:type="spellStart"/>
      <w:r w:rsidRPr="00CC2401">
        <w:rPr>
          <w:color w:val="000000"/>
        </w:rPr>
        <w:t>която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детето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получава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адекватни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здравни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грижи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храна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подслон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възпитание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живее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без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насилие</w:t>
      </w:r>
      <w:proofErr w:type="spellEnd"/>
      <w:r w:rsidRPr="00CC2401">
        <w:rPr>
          <w:color w:val="000000"/>
        </w:rPr>
        <w:t>.</w:t>
      </w:r>
    </w:p>
    <w:p w14:paraId="2878CF1C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40.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работи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подобряване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сътрудничеството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между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организациите</w:t>
      </w:r>
      <w:proofErr w:type="spellEnd"/>
      <w:r w:rsidR="00A928A0">
        <w:rPr>
          <w:color w:val="000000"/>
          <w:lang w:val="bg-BG"/>
        </w:rPr>
        <w:t>,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както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интердисциплинарното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взаимодействие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между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професиите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които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имат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отношение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към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благополучието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децата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семейството</w:t>
      </w:r>
      <w:proofErr w:type="spellEnd"/>
      <w:r w:rsidRPr="00CC2401">
        <w:rPr>
          <w:color w:val="000000"/>
        </w:rPr>
        <w:t>.</w:t>
      </w:r>
    </w:p>
    <w:p w14:paraId="3DAE3B44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41.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оказва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съдействие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повишаване</w:t>
      </w:r>
      <w:proofErr w:type="spellEnd"/>
      <w:r w:rsidRPr="00CC2401">
        <w:rPr>
          <w:color w:val="000000"/>
        </w:rPr>
        <w:t xml:space="preserve"> </w:t>
      </w:r>
      <w:r w:rsidR="00A928A0">
        <w:rPr>
          <w:color w:val="000000"/>
          <w:lang w:val="bg-BG"/>
        </w:rPr>
        <w:t xml:space="preserve">на </w:t>
      </w:r>
      <w:proofErr w:type="spellStart"/>
      <w:r w:rsidRPr="00CC2401">
        <w:rPr>
          <w:color w:val="000000"/>
        </w:rPr>
        <w:t>степента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разбиране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децата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техните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нужди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обществото</w:t>
      </w:r>
      <w:proofErr w:type="spellEnd"/>
      <w:r w:rsidRPr="00CC2401">
        <w:rPr>
          <w:color w:val="000000"/>
        </w:rPr>
        <w:t>.</w:t>
      </w:r>
    </w:p>
    <w:p w14:paraId="60246E3A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42.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работи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популяризиране</w:t>
      </w:r>
      <w:proofErr w:type="spellEnd"/>
      <w:r w:rsidR="00A928A0">
        <w:rPr>
          <w:color w:val="000000"/>
          <w:lang w:val="bg-BG"/>
        </w:rPr>
        <w:t xml:space="preserve"> на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правата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децата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както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повишаване</w:t>
      </w:r>
      <w:proofErr w:type="spellEnd"/>
      <w:r w:rsidRPr="00CC2401">
        <w:rPr>
          <w:color w:val="000000"/>
        </w:rPr>
        <w:t xml:space="preserve"> </w:t>
      </w:r>
      <w:r w:rsidR="00A928A0">
        <w:rPr>
          <w:color w:val="000000"/>
          <w:lang w:val="bg-BG"/>
        </w:rPr>
        <w:t xml:space="preserve">на </w:t>
      </w:r>
      <w:proofErr w:type="spellStart"/>
      <w:r w:rsidRPr="00CC2401">
        <w:rPr>
          <w:color w:val="000000"/>
        </w:rPr>
        <w:t>чувствителността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обществото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към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нарушаването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им</w:t>
      </w:r>
      <w:proofErr w:type="spellEnd"/>
      <w:r w:rsidRPr="00CC2401">
        <w:rPr>
          <w:color w:val="000000"/>
        </w:rPr>
        <w:t>.</w:t>
      </w:r>
    </w:p>
    <w:p w14:paraId="70A58EB2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 xml:space="preserve">. 43.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работи</w:t>
      </w:r>
      <w:proofErr w:type="spellEnd"/>
      <w:r w:rsidRPr="00CC2401">
        <w:rPr>
          <w:color w:val="000000"/>
        </w:rPr>
        <w:t xml:space="preserve"> в </w:t>
      </w:r>
      <w:proofErr w:type="spellStart"/>
      <w:r w:rsidRPr="00CC2401">
        <w:rPr>
          <w:color w:val="000000"/>
        </w:rPr>
        <w:t>подкрепа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законите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политиките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които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подпомагат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благополучието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децата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семействата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им</w:t>
      </w:r>
      <w:proofErr w:type="spellEnd"/>
      <w:r w:rsidRPr="00CC2401">
        <w:rPr>
          <w:color w:val="000000"/>
        </w:rPr>
        <w:t xml:space="preserve"> и </w:t>
      </w:r>
      <w:r w:rsidR="00A928A0">
        <w:rPr>
          <w:color w:val="000000"/>
          <w:lang w:val="bg-BG"/>
        </w:rPr>
        <w:t xml:space="preserve">да се </w:t>
      </w:r>
      <w:proofErr w:type="spellStart"/>
      <w:r w:rsidR="00A928A0">
        <w:rPr>
          <w:color w:val="000000"/>
        </w:rPr>
        <w:t>противопоставя</w:t>
      </w:r>
      <w:proofErr w:type="spellEnd"/>
      <w:r w:rsidR="00A928A0">
        <w:rPr>
          <w:color w:val="000000"/>
          <w:lang w:val="bg-BG"/>
        </w:rPr>
        <w:t>м</w:t>
      </w:r>
      <w:r w:rsidRPr="00CC2401">
        <w:rPr>
          <w:color w:val="000000"/>
        </w:rPr>
        <w:t xml:space="preserve">е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тези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които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го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нарушават</w:t>
      </w:r>
      <w:proofErr w:type="spellEnd"/>
      <w:r w:rsidRPr="00CC2401">
        <w:rPr>
          <w:color w:val="000000"/>
        </w:rPr>
        <w:t>.</w:t>
      </w:r>
    </w:p>
    <w:p w14:paraId="1A602486" w14:textId="77777777" w:rsidR="001B2D14" w:rsidRPr="00CC2401" w:rsidRDefault="001B2D14" w:rsidP="001B2D14">
      <w:pPr>
        <w:ind w:firstLine="1200"/>
        <w:jc w:val="both"/>
        <w:rPr>
          <w:color w:val="000000"/>
        </w:rPr>
      </w:pPr>
    </w:p>
    <w:p w14:paraId="7565E4D8" w14:textId="77777777" w:rsidR="001B2D14" w:rsidRPr="00CC2401" w:rsidRDefault="001B2D14" w:rsidP="00D35F31">
      <w:pPr>
        <w:ind w:firstLine="1200"/>
        <w:jc w:val="center"/>
        <w:outlineLvl w:val="0"/>
        <w:rPr>
          <w:b/>
          <w:color w:val="000000"/>
        </w:rPr>
      </w:pPr>
      <w:bookmarkStart w:id="5" w:name="_Toc456958974"/>
      <w:bookmarkStart w:id="6" w:name="_Toc456959692"/>
      <w:bookmarkStart w:id="7" w:name="_Toc458068671"/>
      <w:bookmarkStart w:id="8" w:name="_Toc458159028"/>
      <w:proofErr w:type="spellStart"/>
      <w:r w:rsidRPr="00CC2401">
        <w:rPr>
          <w:b/>
          <w:color w:val="000000"/>
        </w:rPr>
        <w:t>Раздел</w:t>
      </w:r>
      <w:proofErr w:type="spellEnd"/>
      <w:r w:rsidRPr="00CC2401">
        <w:rPr>
          <w:b/>
          <w:color w:val="000000"/>
        </w:rPr>
        <w:t xml:space="preserve"> </w:t>
      </w:r>
      <w:r w:rsidRPr="00CC2401">
        <w:rPr>
          <w:b/>
          <w:color w:val="000000"/>
          <w:lang w:val="en-US"/>
        </w:rPr>
        <w:t>VI</w:t>
      </w:r>
      <w:bookmarkEnd w:id="5"/>
      <w:bookmarkEnd w:id="6"/>
      <w:bookmarkEnd w:id="7"/>
      <w:bookmarkEnd w:id="8"/>
    </w:p>
    <w:p w14:paraId="61092D33" w14:textId="77777777" w:rsidR="001B2D14" w:rsidRPr="00CC2401" w:rsidRDefault="001B2D14" w:rsidP="00D35F31">
      <w:pPr>
        <w:ind w:left="1197" w:firstLine="3"/>
        <w:jc w:val="center"/>
        <w:rPr>
          <w:b/>
          <w:color w:val="000000"/>
        </w:rPr>
      </w:pPr>
      <w:r w:rsidRPr="00CC2401">
        <w:rPr>
          <w:b/>
          <w:color w:val="000000"/>
        </w:rPr>
        <w:lastRenderedPageBreak/>
        <w:t>ВЗАИМООТНОШЕНИЯ С ОРГАНИЗАЦИОННИТЕ СТРУКТУРИ ОБЩИНА, РУО И МОН</w:t>
      </w:r>
    </w:p>
    <w:p w14:paraId="3817EBBF" w14:textId="77777777" w:rsidR="001B2D14" w:rsidRPr="00A928A0" w:rsidRDefault="001B2D14" w:rsidP="00A928A0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>. 44.</w:t>
      </w:r>
      <w:r w:rsidR="00A928A0">
        <w:rPr>
          <w:color w:val="000000"/>
          <w:lang w:val="bg-BG"/>
        </w:rPr>
        <w:t xml:space="preserve"> </w:t>
      </w:r>
      <w:r w:rsidRPr="00CC2401">
        <w:rPr>
          <w:color w:val="000000"/>
        </w:rPr>
        <w:t xml:space="preserve">(1) </w:t>
      </w:r>
      <w:proofErr w:type="spellStart"/>
      <w:r w:rsidRPr="00CC2401">
        <w:rPr>
          <w:color w:val="000000"/>
        </w:rPr>
        <w:t>Служителите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bCs/>
        </w:rPr>
        <w:t>извършват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своята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дейност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на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най-високо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ниво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на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компетентност</w:t>
      </w:r>
      <w:proofErr w:type="spellEnd"/>
      <w:r w:rsidRPr="00CC2401">
        <w:rPr>
          <w:bCs/>
        </w:rPr>
        <w:t xml:space="preserve"> в </w:t>
      </w:r>
      <w:proofErr w:type="spellStart"/>
      <w:r w:rsidRPr="00CC2401">
        <w:rPr>
          <w:bCs/>
        </w:rPr>
        <w:t>съответствие</w:t>
      </w:r>
      <w:proofErr w:type="spellEnd"/>
      <w:r w:rsidRPr="00CC2401">
        <w:rPr>
          <w:bCs/>
        </w:rPr>
        <w:t xml:space="preserve"> с </w:t>
      </w:r>
      <w:proofErr w:type="spellStart"/>
      <w:r w:rsidRPr="00CC2401">
        <w:rPr>
          <w:bCs/>
        </w:rPr>
        <w:t>професионалните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критерии</w:t>
      </w:r>
      <w:proofErr w:type="spellEnd"/>
      <w:r w:rsidRPr="00CC2401">
        <w:rPr>
          <w:bCs/>
        </w:rPr>
        <w:t xml:space="preserve"> и </w:t>
      </w:r>
      <w:proofErr w:type="spellStart"/>
      <w:r w:rsidRPr="00CC2401">
        <w:rPr>
          <w:bCs/>
        </w:rPr>
        <w:t>поемат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за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решаване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само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такива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задачи</w:t>
      </w:r>
      <w:proofErr w:type="spellEnd"/>
      <w:r w:rsidRPr="00CC2401">
        <w:rPr>
          <w:bCs/>
        </w:rPr>
        <w:t xml:space="preserve">, </w:t>
      </w:r>
      <w:proofErr w:type="spellStart"/>
      <w:r w:rsidRPr="00CC2401">
        <w:rPr>
          <w:bCs/>
        </w:rPr>
        <w:t>за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които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са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придобили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необходимата</w:t>
      </w:r>
      <w:proofErr w:type="spellEnd"/>
      <w:r w:rsidRPr="00CC2401">
        <w:rPr>
          <w:bCs/>
        </w:rPr>
        <w:t xml:space="preserve"> </w:t>
      </w:r>
      <w:proofErr w:type="spellStart"/>
      <w:r w:rsidRPr="00CC2401">
        <w:rPr>
          <w:bCs/>
        </w:rPr>
        <w:t>квалификация</w:t>
      </w:r>
      <w:proofErr w:type="spellEnd"/>
      <w:r w:rsidRPr="00CC2401">
        <w:rPr>
          <w:bCs/>
        </w:rPr>
        <w:t>.</w:t>
      </w:r>
    </w:p>
    <w:p w14:paraId="08BBDFA6" w14:textId="77777777" w:rsidR="001B2D14" w:rsidRPr="00CC2401" w:rsidRDefault="001B2D14" w:rsidP="001B2D14">
      <w:pPr>
        <w:ind w:firstLine="1200"/>
        <w:jc w:val="both"/>
        <w:rPr>
          <w:color w:val="000000"/>
        </w:rPr>
      </w:pPr>
      <w:r w:rsidRPr="00CC2401">
        <w:rPr>
          <w:color w:val="000000"/>
        </w:rPr>
        <w:t xml:space="preserve">(2) </w:t>
      </w:r>
      <w:proofErr w:type="spellStart"/>
      <w:r w:rsidRPr="00CC2401">
        <w:rPr>
          <w:color w:val="000000"/>
        </w:rPr>
        <w:t>Служителят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извършва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административното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обслужване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законосъобразно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своевременно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точно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добросъвестно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безпристрастно</w:t>
      </w:r>
      <w:proofErr w:type="spellEnd"/>
      <w:r w:rsidRPr="00CC2401">
        <w:rPr>
          <w:color w:val="000000"/>
        </w:rPr>
        <w:t>.</w:t>
      </w:r>
    </w:p>
    <w:p w14:paraId="2A7F8DF1" w14:textId="77777777" w:rsidR="001B2D14" w:rsidRPr="00CC2401" w:rsidRDefault="001B2D14" w:rsidP="001B2D14">
      <w:pPr>
        <w:ind w:firstLine="1200"/>
        <w:jc w:val="both"/>
        <w:rPr>
          <w:color w:val="000000"/>
        </w:rPr>
      </w:pPr>
      <w:r w:rsidRPr="00CC2401">
        <w:rPr>
          <w:color w:val="000000"/>
        </w:rPr>
        <w:t xml:space="preserve">(3) </w:t>
      </w:r>
      <w:proofErr w:type="spellStart"/>
      <w:r w:rsidRPr="00CC2401">
        <w:rPr>
          <w:color w:val="000000"/>
        </w:rPr>
        <w:t>Служителят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отговаря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поставените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въпроси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съобразно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функциите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които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изпълнява</w:t>
      </w:r>
      <w:proofErr w:type="spellEnd"/>
      <w:r w:rsidRPr="00CC2401">
        <w:rPr>
          <w:color w:val="000000"/>
        </w:rPr>
        <w:t xml:space="preserve">. </w:t>
      </w:r>
      <w:proofErr w:type="spellStart"/>
      <w:r w:rsidRPr="00CC2401">
        <w:rPr>
          <w:color w:val="000000"/>
        </w:rPr>
        <w:t>При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необходимост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той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пренасочва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въпросите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към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друг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свой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колега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притежаващ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съответната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компетентност</w:t>
      </w:r>
      <w:proofErr w:type="spellEnd"/>
      <w:r w:rsidRPr="00CC2401">
        <w:rPr>
          <w:color w:val="000000"/>
        </w:rPr>
        <w:t>.</w:t>
      </w:r>
    </w:p>
    <w:p w14:paraId="7A751796" w14:textId="77777777" w:rsidR="001B2D14" w:rsidRPr="00CC2401" w:rsidRDefault="001B2D14" w:rsidP="001B2D14">
      <w:pPr>
        <w:ind w:firstLine="1200"/>
        <w:jc w:val="both"/>
        <w:rPr>
          <w:color w:val="000000"/>
        </w:rPr>
      </w:pPr>
    </w:p>
    <w:p w14:paraId="7916C8CE" w14:textId="77777777" w:rsidR="001B2D14" w:rsidRPr="00CC2401" w:rsidRDefault="001B2D14" w:rsidP="00D35F31">
      <w:pPr>
        <w:ind w:firstLine="1200"/>
        <w:jc w:val="center"/>
        <w:outlineLvl w:val="0"/>
        <w:rPr>
          <w:b/>
          <w:color w:val="000000"/>
        </w:rPr>
      </w:pPr>
      <w:bookmarkStart w:id="9" w:name="_Toc456958975"/>
      <w:bookmarkStart w:id="10" w:name="_Toc456959693"/>
      <w:bookmarkStart w:id="11" w:name="_Toc458068672"/>
      <w:bookmarkStart w:id="12" w:name="_Toc458159029"/>
      <w:proofErr w:type="spellStart"/>
      <w:r w:rsidRPr="00CC2401">
        <w:rPr>
          <w:b/>
          <w:color w:val="000000"/>
        </w:rPr>
        <w:t>Раздел</w:t>
      </w:r>
      <w:proofErr w:type="spellEnd"/>
      <w:r w:rsidRPr="00CC2401">
        <w:rPr>
          <w:b/>
          <w:color w:val="000000"/>
        </w:rPr>
        <w:t xml:space="preserve"> </w:t>
      </w:r>
      <w:r w:rsidRPr="00CC2401">
        <w:rPr>
          <w:b/>
          <w:color w:val="000000"/>
          <w:lang w:val="en-US"/>
        </w:rPr>
        <w:t>VII</w:t>
      </w:r>
      <w:bookmarkEnd w:id="9"/>
      <w:bookmarkEnd w:id="10"/>
      <w:bookmarkEnd w:id="11"/>
      <w:bookmarkEnd w:id="12"/>
    </w:p>
    <w:p w14:paraId="7A2275A7" w14:textId="77777777" w:rsidR="001B2D14" w:rsidRPr="00CC2401" w:rsidRDefault="001B2D14" w:rsidP="00D35F31">
      <w:pPr>
        <w:ind w:firstLine="1200"/>
        <w:jc w:val="center"/>
        <w:outlineLvl w:val="0"/>
        <w:rPr>
          <w:b/>
          <w:color w:val="000000"/>
        </w:rPr>
      </w:pPr>
      <w:bookmarkStart w:id="13" w:name="_Toc456958976"/>
      <w:bookmarkStart w:id="14" w:name="_Toc456959694"/>
      <w:bookmarkStart w:id="15" w:name="_Toc458068673"/>
      <w:bookmarkStart w:id="16" w:name="_Toc458159030"/>
      <w:r w:rsidRPr="00CC2401">
        <w:rPr>
          <w:b/>
          <w:color w:val="000000"/>
        </w:rPr>
        <w:t>ПРОФЕСИОНАЛНО ПОВЕДЕНИЕ</w:t>
      </w:r>
      <w:bookmarkEnd w:id="13"/>
      <w:bookmarkEnd w:id="14"/>
      <w:bookmarkEnd w:id="15"/>
      <w:bookmarkEnd w:id="16"/>
    </w:p>
    <w:p w14:paraId="17087A63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>.</w:t>
      </w:r>
      <w:r w:rsidR="00A928A0">
        <w:rPr>
          <w:color w:val="000000"/>
          <w:lang w:val="bg-BG"/>
        </w:rPr>
        <w:t xml:space="preserve"> </w:t>
      </w:r>
      <w:r w:rsidRPr="00CC2401">
        <w:rPr>
          <w:color w:val="000000"/>
        </w:rPr>
        <w:t xml:space="preserve">45. </w:t>
      </w:r>
      <w:proofErr w:type="spellStart"/>
      <w:r w:rsidRPr="00CC2401">
        <w:rPr>
          <w:color w:val="000000"/>
        </w:rPr>
        <w:t>Служителят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трябва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иска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приема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или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разпределя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подаръци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дарения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хонорари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услуги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или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други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облаги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себе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или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семейството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си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близки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или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колеги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които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могат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доведат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пристрастност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или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окажат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влияние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върху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изпълнението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служебните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му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задължения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преценката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или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функциите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му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или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бъдат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възнаграждение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това</w:t>
      </w:r>
      <w:proofErr w:type="spellEnd"/>
      <w:r w:rsidRPr="00CC2401">
        <w:rPr>
          <w:color w:val="000000"/>
        </w:rPr>
        <w:t>.</w:t>
      </w:r>
    </w:p>
    <w:p w14:paraId="3B4BDF0A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>.</w:t>
      </w:r>
      <w:r w:rsidR="00A928A0">
        <w:rPr>
          <w:color w:val="000000"/>
          <w:lang w:val="bg-BG"/>
        </w:rPr>
        <w:t xml:space="preserve"> </w:t>
      </w:r>
      <w:r w:rsidRPr="00CC2401">
        <w:rPr>
          <w:color w:val="000000"/>
        </w:rPr>
        <w:t xml:space="preserve">46. </w:t>
      </w:r>
      <w:proofErr w:type="spellStart"/>
      <w:r w:rsidRPr="00CC2401">
        <w:rPr>
          <w:color w:val="000000"/>
        </w:rPr>
        <w:t>Служителят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трябва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позволява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бъде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поставян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или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изглежда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поставен</w:t>
      </w:r>
      <w:proofErr w:type="spellEnd"/>
      <w:r w:rsidRPr="00CC2401">
        <w:rPr>
          <w:color w:val="000000"/>
        </w:rPr>
        <w:t xml:space="preserve"> в </w:t>
      </w:r>
      <w:proofErr w:type="spellStart"/>
      <w:r w:rsidRPr="00CC2401">
        <w:rPr>
          <w:color w:val="000000"/>
        </w:rPr>
        <w:t>положение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зависимост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когото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било</w:t>
      </w:r>
      <w:proofErr w:type="spellEnd"/>
      <w:r w:rsidRPr="00CC2401">
        <w:rPr>
          <w:color w:val="000000"/>
        </w:rPr>
        <w:t xml:space="preserve">. </w:t>
      </w:r>
      <w:proofErr w:type="spellStart"/>
      <w:r w:rsidRPr="00CC2401">
        <w:rPr>
          <w:color w:val="000000"/>
        </w:rPr>
        <w:t>Той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също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трябва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извършва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работата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начин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допускащ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влияние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друг</w:t>
      </w:r>
      <w:proofErr w:type="spellEnd"/>
      <w:r w:rsidRPr="00CC2401">
        <w:rPr>
          <w:color w:val="000000"/>
        </w:rPr>
        <w:t>.</w:t>
      </w:r>
    </w:p>
    <w:p w14:paraId="68B84983" w14:textId="77777777" w:rsidR="001B2D14" w:rsidRPr="00CC2401" w:rsidRDefault="001B2D14" w:rsidP="001B2D14">
      <w:pPr>
        <w:widowControl w:val="0"/>
        <w:suppressAutoHyphens/>
        <w:ind w:firstLine="720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Чл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  <w:r w:rsidR="00A928A0"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47.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Служителят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опазва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повереното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му</w:t>
      </w:r>
      <w:proofErr w:type="spellEnd"/>
      <w:r w:rsidRPr="00CC2401">
        <w:rPr>
          <w:rFonts w:ascii="Liberation Serif" w:hAnsi="Liberation Serif" w:cs="Mangal"/>
          <w:kern w:val="1"/>
          <w:lang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eastAsia="zh-CN" w:bidi="hi-IN"/>
        </w:rPr>
        <w:t>имущество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с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грижата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добър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стопанин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допуска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използването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му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лични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цели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.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Информира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своевременно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директора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загуба</w:t>
      </w:r>
      <w:proofErr w:type="spellEnd"/>
      <w:r w:rsidR="00A928A0">
        <w:rPr>
          <w:rFonts w:ascii="Liberation Serif" w:hAnsi="Liberation Serif" w:cs="Mangal"/>
          <w:kern w:val="1"/>
          <w:lang w:val="bg-BG" w:eastAsia="zh-CN" w:bidi="hi-IN"/>
        </w:rPr>
        <w:t>та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повредата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му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00E9205A" w14:textId="77777777" w:rsidR="001B2D14" w:rsidRPr="00CC2401" w:rsidRDefault="001B2D14" w:rsidP="001B2D14">
      <w:pPr>
        <w:widowControl w:val="0"/>
        <w:suppressAutoHyphens/>
        <w:ind w:firstLine="720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Чл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  <w:r w:rsidR="00A928A0"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48.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Служителят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в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</w:t>
      </w:r>
      <w:r w:rsidR="00A928A0">
        <w:rPr>
          <w:rFonts w:ascii="Liberation Serif" w:hAnsi="Liberation Serif" w:cs="Mangal"/>
          <w:kern w:val="1"/>
          <w:lang w:val="en-US" w:eastAsia="zh-CN" w:bidi="hi-IN"/>
        </w:rPr>
        <w:t>зпълнение</w:t>
      </w:r>
      <w:proofErr w:type="spellEnd"/>
      <w:r w:rsidR="00A928A0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A928A0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="00A928A0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A928A0">
        <w:rPr>
          <w:rFonts w:ascii="Liberation Serif" w:hAnsi="Liberation Serif" w:cs="Mangal"/>
          <w:kern w:val="1"/>
          <w:lang w:val="en-US" w:eastAsia="zh-CN" w:bidi="hi-IN"/>
        </w:rPr>
        <w:t>заеманата</w:t>
      </w:r>
      <w:proofErr w:type="spellEnd"/>
      <w:r w:rsidR="00A928A0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A928A0">
        <w:rPr>
          <w:rFonts w:ascii="Liberation Serif" w:hAnsi="Liberation Serif" w:cs="Mangal"/>
          <w:kern w:val="1"/>
          <w:lang w:val="en-US" w:eastAsia="zh-CN" w:bidi="hi-IN"/>
        </w:rPr>
        <w:t>длъжност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трябва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осигури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ефективно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компетентно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икономично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използване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собствеността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средствата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услугите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финансовите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източници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които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му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поверени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.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трябва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бъдат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използвани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лични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цели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бъдат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предоставяни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трети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лица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освен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ако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е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изрично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предвидено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0A8AD68B" w14:textId="77777777" w:rsidR="001B2D14" w:rsidRPr="00CC2401" w:rsidRDefault="001B2D14" w:rsidP="001B2D14">
      <w:pPr>
        <w:widowControl w:val="0"/>
        <w:suppressAutoHyphens/>
        <w:ind w:firstLine="720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Чл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  <w:r w:rsidR="00A928A0"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49.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Служителят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трябва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извършва</w:t>
      </w:r>
      <w:proofErr w:type="spellEnd"/>
      <w:r w:rsidRPr="00CC2401">
        <w:rPr>
          <w:rFonts w:ascii="Liberation Serif" w:hAnsi="Liberation Serif" w:cs="Mangal"/>
          <w:kern w:val="1"/>
          <w:lang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eastAsia="zh-CN" w:bidi="hi-IN"/>
        </w:rPr>
        <w:t>необходимите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действия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защита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сигурността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поверителността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информацията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която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е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отговорен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му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е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известна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.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Използва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документите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в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училището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единствено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повод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изпълнение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служебните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задължения</w:t>
      </w:r>
      <w:proofErr w:type="spellEnd"/>
      <w:r w:rsidR="00A928A0">
        <w:rPr>
          <w:rFonts w:ascii="Liberation Serif" w:hAnsi="Liberation Serif" w:cs="Mangal"/>
          <w:kern w:val="1"/>
          <w:lang w:val="bg-BG" w:eastAsia="zh-CN" w:bidi="hi-IN"/>
        </w:rPr>
        <w:t>,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eastAsia="zh-CN" w:bidi="hi-IN"/>
        </w:rPr>
        <w:t>строго</w:t>
      </w:r>
      <w:proofErr w:type="spellEnd"/>
      <w:r w:rsidRPr="00CC2401">
        <w:rPr>
          <w:rFonts w:ascii="Liberation Serif" w:hAnsi="Liberation Serif" w:cs="Mangal"/>
          <w:kern w:val="1"/>
          <w:lang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спазване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правилата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защита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информацията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0B554EAB" w14:textId="77777777" w:rsidR="001B2D14" w:rsidRPr="00CC2401" w:rsidRDefault="001B2D14" w:rsidP="001B2D14">
      <w:pPr>
        <w:widowControl w:val="0"/>
        <w:suppressAutoHyphens/>
        <w:ind w:firstLine="720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Чл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  <w:r w:rsidR="00A928A0"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50.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Бившият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служител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трябва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използва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разкрива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поверителна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информация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получена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него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време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службата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му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освен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ако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законно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е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упълномощен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го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направи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62B7AFA0" w14:textId="77777777" w:rsidR="001B2D14" w:rsidRPr="00CC2401" w:rsidRDefault="001B2D14" w:rsidP="001B2D14">
      <w:pPr>
        <w:widowControl w:val="0"/>
        <w:suppressAutoHyphens/>
        <w:ind w:firstLine="720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Чл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  <w:r w:rsidR="00A928A0"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51.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Бившите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служители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трябва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въздържат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коментари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действия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които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биха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причинили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загуба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доверие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в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образователната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система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училищ</w:t>
      </w:r>
      <w:r w:rsidRPr="00CC2401">
        <w:rPr>
          <w:rFonts w:ascii="Liberation Serif" w:hAnsi="Liberation Serif" w:cs="Mangal"/>
          <w:kern w:val="1"/>
          <w:lang w:eastAsia="zh-CN" w:bidi="hi-IN"/>
        </w:rPr>
        <w:t>ната</w:t>
      </w:r>
      <w:proofErr w:type="spellEnd"/>
      <w:r w:rsidRPr="00CC2401">
        <w:rPr>
          <w:rFonts w:ascii="Liberation Serif" w:hAnsi="Liberation Serif" w:cs="Mangal"/>
          <w:kern w:val="1"/>
          <w:lang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eastAsia="zh-CN" w:bidi="hi-IN"/>
        </w:rPr>
        <w:t>общност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който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е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служител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в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системата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3BD989D8" w14:textId="77777777" w:rsidR="001B2D14" w:rsidRPr="00CC2401" w:rsidRDefault="001B2D14" w:rsidP="001B2D14">
      <w:pPr>
        <w:widowControl w:val="0"/>
        <w:suppressAutoHyphens/>
        <w:ind w:left="1440"/>
        <w:jc w:val="both"/>
        <w:outlineLvl w:val="0"/>
        <w:rPr>
          <w:rFonts w:ascii="Liberation Serif" w:hAnsi="Liberation Serif" w:cs="Mangal" w:hint="eastAsia"/>
          <w:kern w:val="1"/>
          <w:lang w:val="en-US" w:eastAsia="zh-CN" w:bidi="hi-IN"/>
        </w:rPr>
      </w:pPr>
    </w:p>
    <w:p w14:paraId="2389F73E" w14:textId="77777777" w:rsidR="001B2D14" w:rsidRPr="00CC2401" w:rsidRDefault="001B2D14" w:rsidP="00D35F31">
      <w:pPr>
        <w:widowControl w:val="0"/>
        <w:suppressAutoHyphens/>
        <w:ind w:left="1440"/>
        <w:jc w:val="center"/>
        <w:outlineLvl w:val="0"/>
        <w:rPr>
          <w:rFonts w:ascii="Liberation Serif" w:hAnsi="Liberation Serif" w:cs="Mangal" w:hint="eastAsia"/>
          <w:b/>
          <w:kern w:val="1"/>
          <w:lang w:val="en-US" w:eastAsia="zh-CN" w:bidi="hi-IN"/>
        </w:rPr>
      </w:pPr>
      <w:bookmarkStart w:id="17" w:name="_Toc456958977"/>
      <w:bookmarkStart w:id="18" w:name="_Toc456959695"/>
      <w:bookmarkStart w:id="19" w:name="_Toc458068674"/>
      <w:bookmarkStart w:id="20" w:name="_Toc458159031"/>
      <w:proofErr w:type="spellStart"/>
      <w:r w:rsidRPr="00CC2401">
        <w:rPr>
          <w:rFonts w:ascii="Liberation Serif" w:hAnsi="Liberation Serif" w:cs="Mangal"/>
          <w:b/>
          <w:kern w:val="1"/>
          <w:lang w:val="en-US" w:eastAsia="zh-CN" w:bidi="hi-IN"/>
        </w:rPr>
        <w:t>Раздел</w:t>
      </w:r>
      <w:proofErr w:type="spellEnd"/>
      <w:r w:rsidRPr="00CC2401">
        <w:rPr>
          <w:rFonts w:ascii="Liberation Serif" w:hAnsi="Liberation Serif" w:cs="Mangal"/>
          <w:b/>
          <w:kern w:val="1"/>
          <w:lang w:val="en-US" w:eastAsia="zh-CN" w:bidi="hi-IN"/>
        </w:rPr>
        <w:t xml:space="preserve"> VIII</w:t>
      </w:r>
      <w:bookmarkEnd w:id="17"/>
      <w:bookmarkEnd w:id="18"/>
      <w:bookmarkEnd w:id="19"/>
      <w:bookmarkEnd w:id="20"/>
    </w:p>
    <w:p w14:paraId="7EDEBBD8" w14:textId="77777777" w:rsidR="001B2D14" w:rsidRPr="00CC2401" w:rsidRDefault="001B2D14" w:rsidP="00D35F31">
      <w:pPr>
        <w:widowControl w:val="0"/>
        <w:suppressAutoHyphens/>
        <w:ind w:left="720" w:firstLine="720"/>
        <w:jc w:val="center"/>
        <w:outlineLvl w:val="0"/>
        <w:rPr>
          <w:rFonts w:ascii="Liberation Serif" w:hAnsi="Liberation Serif" w:cs="Mangal" w:hint="eastAsia"/>
          <w:b/>
          <w:kern w:val="1"/>
          <w:lang w:val="en-US" w:eastAsia="zh-CN" w:bidi="hi-IN"/>
        </w:rPr>
      </w:pPr>
      <w:bookmarkStart w:id="21" w:name="_Toc456958978"/>
      <w:bookmarkStart w:id="22" w:name="_Toc456959696"/>
      <w:bookmarkStart w:id="23" w:name="_Toc458068675"/>
      <w:bookmarkStart w:id="24" w:name="_Toc458159032"/>
      <w:r w:rsidRPr="00CC2401">
        <w:rPr>
          <w:rFonts w:ascii="Liberation Serif" w:hAnsi="Liberation Serif" w:cs="Mangal"/>
          <w:b/>
          <w:kern w:val="1"/>
          <w:lang w:val="en-US" w:eastAsia="zh-CN" w:bidi="hi-IN"/>
        </w:rPr>
        <w:t>КОНФЛИКТ НА ИНТЕРЕСИ</w:t>
      </w:r>
      <w:bookmarkEnd w:id="21"/>
      <w:bookmarkEnd w:id="22"/>
      <w:bookmarkEnd w:id="23"/>
      <w:bookmarkEnd w:id="24"/>
    </w:p>
    <w:p w14:paraId="41D941C2" w14:textId="77777777" w:rsidR="001B2D14" w:rsidRPr="00CC2401" w:rsidRDefault="001B2D14" w:rsidP="001B2D14">
      <w:pPr>
        <w:widowControl w:val="0"/>
        <w:suppressAutoHyphens/>
        <w:ind w:firstLine="720"/>
        <w:jc w:val="both"/>
        <w:outlineLvl w:val="0"/>
        <w:rPr>
          <w:rFonts w:ascii="Liberation Serif" w:hAnsi="Liberation Serif" w:cs="Mangal" w:hint="eastAsia"/>
          <w:kern w:val="1"/>
          <w:lang w:val="en-US" w:eastAsia="zh-CN" w:bidi="hi-IN"/>
        </w:rPr>
      </w:pPr>
      <w:bookmarkStart w:id="25" w:name="_Toc456958979"/>
      <w:bookmarkStart w:id="26" w:name="_Toc456959697"/>
      <w:bookmarkStart w:id="27" w:name="_Toc458068676"/>
      <w:bookmarkStart w:id="28" w:name="_Toc458159033"/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Чл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  <w:r w:rsidR="00A928A0"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52.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Конфликт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интереси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възниква</w:t>
      </w:r>
      <w:proofErr w:type="spellEnd"/>
      <w:r w:rsidRPr="00CC2401">
        <w:rPr>
          <w:rFonts w:ascii="Liberation Serif" w:hAnsi="Liberation Serif" w:cs="Mangal"/>
          <w:kern w:val="1"/>
          <w:lang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eastAsia="zh-CN" w:bidi="hi-IN"/>
        </w:rPr>
        <w:t>тогава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когато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служителят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има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личен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интерес</w:t>
      </w:r>
      <w:proofErr w:type="spellEnd"/>
      <w:r w:rsidR="00A928A0">
        <w:rPr>
          <w:rFonts w:ascii="Liberation Serif" w:hAnsi="Liberation Serif" w:cs="Mangal"/>
          <w:kern w:val="1"/>
          <w:lang w:val="bg-BG" w:eastAsia="zh-CN" w:bidi="hi-IN"/>
        </w:rPr>
        <w:t xml:space="preserve"> и</w:t>
      </w:r>
      <w:r w:rsidRPr="00CC2401">
        <w:rPr>
          <w:rFonts w:ascii="Liberation Serif" w:hAnsi="Liberation Serif" w:cs="Mangal"/>
          <w:kern w:val="1"/>
          <w:lang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eastAsia="zh-CN" w:bidi="hi-IN"/>
        </w:rPr>
        <w:t>той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му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влияе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дотолкова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че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пречи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безпристрастното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обективно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вземане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решения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изпълнение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служебни</w:t>
      </w:r>
      <w:r w:rsidRPr="00CC2401">
        <w:rPr>
          <w:rFonts w:ascii="Liberation Serif" w:hAnsi="Liberation Serif" w:cs="Mangal"/>
          <w:kern w:val="1"/>
          <w:lang w:eastAsia="zh-CN" w:bidi="hi-IN"/>
        </w:rPr>
        <w:t>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задължения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  <w:bookmarkEnd w:id="25"/>
      <w:bookmarkEnd w:id="26"/>
      <w:bookmarkEnd w:id="27"/>
      <w:bookmarkEnd w:id="28"/>
    </w:p>
    <w:p w14:paraId="46BC85B8" w14:textId="77777777" w:rsidR="001B2D14" w:rsidRPr="00CC2401" w:rsidRDefault="001B2D14" w:rsidP="001B2D14">
      <w:pPr>
        <w:widowControl w:val="0"/>
        <w:suppressAutoHyphens/>
        <w:ind w:firstLine="720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r w:rsidRPr="00CC2401">
        <w:rPr>
          <w:rFonts w:ascii="Liberation Serif" w:hAnsi="Liberation Serif" w:cs="Mangal"/>
          <w:kern w:val="1"/>
          <w:lang w:val="en-US" w:eastAsia="zh-CN" w:bidi="hi-IN"/>
        </w:rPr>
        <w:t>(1) С</w:t>
      </w:r>
      <w:r w:rsidR="00A928A0">
        <w:rPr>
          <w:rFonts w:ascii="Liberation Serif" w:hAnsi="Liberation Serif" w:cs="Mangal"/>
          <w:kern w:val="1"/>
          <w:lang w:val="bg-BG" w:eastAsia="zh-CN" w:bidi="hi-IN"/>
        </w:rPr>
        <w:t>л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ужителят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може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извършва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образователни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услуги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ученици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които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обучават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ще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полагат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изпит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в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училището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в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което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преподава</w:t>
      </w:r>
      <w:proofErr w:type="spellEnd"/>
      <w:r w:rsidRPr="00CC2401">
        <w:rPr>
          <w:rFonts w:ascii="Liberation Serif" w:hAnsi="Liberation Serif" w:cs="Mangal"/>
          <w:kern w:val="1"/>
          <w:lang w:eastAsia="zh-CN" w:bidi="hi-IN"/>
        </w:rPr>
        <w:t>,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след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като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декларира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своята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дейност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пред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директора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4962C04E" w14:textId="77777777" w:rsidR="001B2D14" w:rsidRPr="00CC2401" w:rsidRDefault="001B2D14" w:rsidP="001B2D14">
      <w:pPr>
        <w:widowControl w:val="0"/>
        <w:suppressAutoHyphens/>
        <w:ind w:firstLine="720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r w:rsidRPr="00CC2401">
        <w:rPr>
          <w:rFonts w:ascii="Liberation Serif" w:hAnsi="Liberation Serif" w:cs="Mangal"/>
          <w:kern w:val="1"/>
          <w:lang w:val="en-US" w:eastAsia="zh-CN" w:bidi="hi-IN"/>
        </w:rPr>
        <w:t>(2) С</w:t>
      </w:r>
      <w:r w:rsidR="00A928A0">
        <w:rPr>
          <w:rFonts w:ascii="Liberation Serif" w:hAnsi="Liberation Serif" w:cs="Mangal"/>
          <w:kern w:val="1"/>
          <w:lang w:val="bg-BG" w:eastAsia="zh-CN" w:bidi="hi-IN"/>
        </w:rPr>
        <w:t>л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ужителят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може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използва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служебното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положение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лично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семейството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облагодетелстване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давайки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платени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уроци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принуда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6C784FB8" w14:textId="77777777" w:rsidR="001B2D14" w:rsidRPr="00CC2401" w:rsidRDefault="001B2D14" w:rsidP="001B2D14">
      <w:pPr>
        <w:widowControl w:val="0"/>
        <w:suppressAutoHyphens/>
        <w:ind w:firstLine="720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r w:rsidRPr="00CC2401">
        <w:rPr>
          <w:rFonts w:ascii="Liberation Serif" w:hAnsi="Liberation Serif" w:cs="Mangal"/>
          <w:kern w:val="1"/>
          <w:lang w:val="en-US" w:eastAsia="zh-CN" w:bidi="hi-IN"/>
        </w:rPr>
        <w:lastRenderedPageBreak/>
        <w:t xml:space="preserve">(3)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Служителят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трябва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избягва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всякакви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ситуации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които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могат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доведат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конфликт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интереси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.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появяването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такъв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конфликт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той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е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длъжен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информира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веднага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ръководителя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5E972873" w14:textId="77777777" w:rsidR="001B2D14" w:rsidRPr="00CC2401" w:rsidRDefault="001B2D14" w:rsidP="001B2D14">
      <w:pPr>
        <w:widowControl w:val="0"/>
        <w:suppressAutoHyphens/>
        <w:ind w:firstLine="720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(4)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Служителят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трябва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допуска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възможност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друг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служител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го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постави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в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реален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предполагаем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конфликт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интереси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67F79F1D" w14:textId="77777777" w:rsidR="001B2D14" w:rsidRPr="00CC2401" w:rsidRDefault="001B2D14" w:rsidP="001B2D14">
      <w:pPr>
        <w:widowControl w:val="0"/>
        <w:suppressAutoHyphens/>
        <w:spacing w:after="240"/>
        <w:ind w:firstLine="720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(5) В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случай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вече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възникнал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конфликт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интереси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само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съобразно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с </w:t>
      </w:r>
      <w:proofErr w:type="spellStart"/>
      <w:r w:rsidR="00A928A0">
        <w:rPr>
          <w:rFonts w:ascii="Liberation Serif" w:hAnsi="Liberation Serif" w:cs="Mangal"/>
          <w:kern w:val="1"/>
          <w:lang w:val="en-US" w:eastAsia="zh-CN" w:bidi="hi-IN"/>
        </w:rPr>
        <w:t>нарежданията</w:t>
      </w:r>
      <w:proofErr w:type="spellEnd"/>
      <w:r w:rsidR="00A928A0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A928A0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="00A928A0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A928A0">
        <w:rPr>
          <w:rFonts w:ascii="Liberation Serif" w:hAnsi="Liberation Serif" w:cs="Mangal"/>
          <w:kern w:val="1"/>
          <w:lang w:val="en-US" w:eastAsia="zh-CN" w:bidi="hi-IN"/>
        </w:rPr>
        <w:t>ръководителя</w:t>
      </w:r>
      <w:proofErr w:type="spellEnd"/>
      <w:r w:rsidR="00A928A0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A928A0">
        <w:rPr>
          <w:rFonts w:ascii="Liberation Serif" w:hAnsi="Liberation Serif" w:cs="Mangal"/>
          <w:kern w:val="1"/>
          <w:lang w:val="en-US" w:eastAsia="zh-CN" w:bidi="hi-IN"/>
        </w:rPr>
        <w:t>му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служителят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може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оттегли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служебни</w:t>
      </w:r>
      <w:proofErr w:type="spellEnd"/>
      <w:r w:rsidR="00A928A0">
        <w:rPr>
          <w:rFonts w:ascii="Liberation Serif" w:hAnsi="Liberation Serif" w:cs="Mangal"/>
          <w:kern w:val="1"/>
          <w:lang w:val="bg-BG" w:eastAsia="zh-CN" w:bidi="hi-IN"/>
        </w:rPr>
        <w:t>те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задължения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които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причина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възникването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конфликта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21A0057C" w14:textId="77777777" w:rsidR="001B2D14" w:rsidRPr="00CC2401" w:rsidRDefault="001B2D14" w:rsidP="00D35F31">
      <w:pPr>
        <w:widowControl w:val="0"/>
        <w:suppressAutoHyphens/>
        <w:spacing w:line="240" w:lineRule="atLeast"/>
        <w:ind w:left="1440"/>
        <w:jc w:val="center"/>
        <w:outlineLvl w:val="0"/>
        <w:rPr>
          <w:rFonts w:ascii="Liberation Serif" w:hAnsi="Liberation Serif" w:cs="Mangal" w:hint="eastAsia"/>
          <w:b/>
          <w:kern w:val="1"/>
          <w:lang w:val="en-US" w:eastAsia="zh-CN" w:bidi="hi-IN"/>
        </w:rPr>
      </w:pPr>
      <w:bookmarkStart w:id="29" w:name="_Toc456958980"/>
      <w:bookmarkStart w:id="30" w:name="_Toc456959698"/>
      <w:bookmarkStart w:id="31" w:name="_Toc458068677"/>
      <w:bookmarkStart w:id="32" w:name="_Toc458159034"/>
      <w:proofErr w:type="spellStart"/>
      <w:r w:rsidRPr="00CC2401">
        <w:rPr>
          <w:rFonts w:ascii="Liberation Serif" w:hAnsi="Liberation Serif" w:cs="Mangal"/>
          <w:b/>
          <w:kern w:val="1"/>
          <w:lang w:val="en-US" w:eastAsia="zh-CN" w:bidi="hi-IN"/>
        </w:rPr>
        <w:t>Раздел</w:t>
      </w:r>
      <w:proofErr w:type="spellEnd"/>
      <w:r w:rsidRPr="00CC2401">
        <w:rPr>
          <w:rFonts w:ascii="Liberation Serif" w:hAnsi="Liberation Serif" w:cs="Mangal"/>
          <w:b/>
          <w:kern w:val="1"/>
          <w:lang w:val="en-US" w:eastAsia="zh-CN" w:bidi="hi-IN"/>
        </w:rPr>
        <w:t xml:space="preserve"> IX</w:t>
      </w:r>
      <w:bookmarkEnd w:id="29"/>
      <w:bookmarkEnd w:id="30"/>
      <w:bookmarkEnd w:id="31"/>
      <w:bookmarkEnd w:id="32"/>
    </w:p>
    <w:p w14:paraId="12FF39BF" w14:textId="77777777" w:rsidR="001B2D14" w:rsidRPr="00CC2401" w:rsidRDefault="001B2D14" w:rsidP="00D35F31">
      <w:pPr>
        <w:widowControl w:val="0"/>
        <w:suppressAutoHyphens/>
        <w:spacing w:line="240" w:lineRule="atLeast"/>
        <w:ind w:left="1440"/>
        <w:jc w:val="center"/>
        <w:outlineLvl w:val="0"/>
        <w:rPr>
          <w:rFonts w:ascii="Liberation Serif" w:hAnsi="Liberation Serif" w:cs="Mangal" w:hint="eastAsia"/>
          <w:b/>
          <w:kern w:val="1"/>
          <w:lang w:val="en-US" w:eastAsia="zh-CN" w:bidi="hi-IN"/>
        </w:rPr>
      </w:pPr>
      <w:bookmarkStart w:id="33" w:name="_Toc456958981"/>
      <w:bookmarkStart w:id="34" w:name="_Toc456959699"/>
      <w:bookmarkStart w:id="35" w:name="_Toc458068678"/>
      <w:bookmarkStart w:id="36" w:name="_Toc458159035"/>
      <w:r w:rsidRPr="00CC2401">
        <w:rPr>
          <w:rFonts w:ascii="Liberation Serif" w:hAnsi="Liberation Serif" w:cs="Mangal"/>
          <w:b/>
          <w:kern w:val="1"/>
          <w:lang w:val="en-US" w:eastAsia="zh-CN" w:bidi="hi-IN"/>
        </w:rPr>
        <w:t>КОМИСИЯ ПО ЕТИКА</w:t>
      </w:r>
      <w:bookmarkEnd w:id="33"/>
      <w:bookmarkEnd w:id="34"/>
      <w:bookmarkEnd w:id="35"/>
      <w:bookmarkEnd w:id="36"/>
    </w:p>
    <w:p w14:paraId="645703BD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>.</w:t>
      </w:r>
      <w:r w:rsidR="00A928A0">
        <w:rPr>
          <w:color w:val="000000"/>
          <w:lang w:val="bg-BG"/>
        </w:rPr>
        <w:t xml:space="preserve"> </w:t>
      </w:r>
      <w:r w:rsidRPr="00CC2401">
        <w:rPr>
          <w:color w:val="000000"/>
        </w:rPr>
        <w:t xml:space="preserve">53. (1)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спазването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Етичния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кодекс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разрешаване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възникнали</w:t>
      </w:r>
      <w:proofErr w:type="spellEnd"/>
      <w:r w:rsidRPr="00CC2401">
        <w:rPr>
          <w:color w:val="000000"/>
        </w:rPr>
        <w:t xml:space="preserve"> с </w:t>
      </w:r>
      <w:proofErr w:type="spellStart"/>
      <w:r w:rsidRPr="00CC2401">
        <w:rPr>
          <w:color w:val="000000"/>
        </w:rPr>
        <w:t>приложението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му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казуси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към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училищната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общност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създава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Комисия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етика</w:t>
      </w:r>
      <w:proofErr w:type="spellEnd"/>
      <w:r w:rsidRPr="00CC2401">
        <w:rPr>
          <w:color w:val="000000"/>
        </w:rPr>
        <w:t>.</w:t>
      </w:r>
    </w:p>
    <w:p w14:paraId="79376211" w14:textId="77777777" w:rsidR="001B2D14" w:rsidRPr="00CC2401" w:rsidRDefault="001B2D14" w:rsidP="001B2D14">
      <w:pPr>
        <w:ind w:firstLine="1200"/>
        <w:jc w:val="both"/>
        <w:rPr>
          <w:color w:val="000000"/>
        </w:rPr>
      </w:pPr>
      <w:r w:rsidRPr="00CC2401">
        <w:rPr>
          <w:color w:val="000000"/>
        </w:rPr>
        <w:t xml:space="preserve">(2) </w:t>
      </w:r>
      <w:proofErr w:type="spellStart"/>
      <w:r w:rsidRPr="00CC2401">
        <w:rPr>
          <w:color w:val="000000"/>
        </w:rPr>
        <w:t>Членовете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избират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Педагогическия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съвет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срок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три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години</w:t>
      </w:r>
      <w:proofErr w:type="spellEnd"/>
      <w:r w:rsidRPr="00CC2401">
        <w:rPr>
          <w:color w:val="000000"/>
        </w:rPr>
        <w:t>.</w:t>
      </w:r>
    </w:p>
    <w:p w14:paraId="5CBA2268" w14:textId="77777777" w:rsidR="001B2D14" w:rsidRPr="00CC2401" w:rsidRDefault="001B2D14" w:rsidP="001B2D14">
      <w:pPr>
        <w:ind w:firstLine="1200"/>
        <w:jc w:val="both"/>
        <w:rPr>
          <w:color w:val="000000"/>
        </w:rPr>
      </w:pPr>
      <w:r w:rsidRPr="00CC2401">
        <w:rPr>
          <w:color w:val="000000"/>
        </w:rPr>
        <w:t xml:space="preserve">(3) </w:t>
      </w:r>
      <w:proofErr w:type="spellStart"/>
      <w:r w:rsidRPr="00CC2401">
        <w:rPr>
          <w:color w:val="000000"/>
        </w:rPr>
        <w:t>Комисията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избира</w:t>
      </w:r>
      <w:proofErr w:type="spellEnd"/>
      <w:r w:rsidRPr="00CC2401">
        <w:rPr>
          <w:color w:val="000000"/>
        </w:rPr>
        <w:t xml:space="preserve"> в </w:t>
      </w:r>
      <w:proofErr w:type="spellStart"/>
      <w:r w:rsidRPr="00CC2401">
        <w:rPr>
          <w:color w:val="000000"/>
        </w:rPr>
        <w:t>срок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един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месец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след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утвърждаването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Етичния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кодекс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Педагогическия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съвет</w:t>
      </w:r>
      <w:proofErr w:type="spellEnd"/>
      <w:r w:rsidRPr="00CC2401">
        <w:rPr>
          <w:color w:val="000000"/>
        </w:rPr>
        <w:t>.</w:t>
      </w:r>
    </w:p>
    <w:p w14:paraId="6BC6CFE9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</w:rPr>
        <w:t>Чл</w:t>
      </w:r>
      <w:proofErr w:type="spellEnd"/>
      <w:r w:rsidRPr="00CC2401">
        <w:rPr>
          <w:color w:val="000000"/>
        </w:rPr>
        <w:t>.</w:t>
      </w:r>
      <w:r w:rsidR="00A928A0">
        <w:rPr>
          <w:color w:val="000000"/>
          <w:lang w:val="bg-BG"/>
        </w:rPr>
        <w:t xml:space="preserve"> </w:t>
      </w:r>
      <w:r w:rsidRPr="00CC2401">
        <w:rPr>
          <w:color w:val="000000"/>
        </w:rPr>
        <w:t>54.</w:t>
      </w:r>
      <w:r w:rsidR="00A928A0">
        <w:rPr>
          <w:color w:val="000000"/>
          <w:lang w:val="bg-BG"/>
        </w:rPr>
        <w:t xml:space="preserve"> </w:t>
      </w:r>
      <w:r w:rsidRPr="00CC2401">
        <w:rPr>
          <w:color w:val="000000"/>
        </w:rPr>
        <w:t>(1)</w:t>
      </w:r>
      <w:r w:rsidR="00A928A0">
        <w:rPr>
          <w:color w:val="000000"/>
          <w:lang w:val="bg-BG"/>
        </w:rPr>
        <w:t xml:space="preserve"> </w:t>
      </w:r>
      <w:proofErr w:type="spellStart"/>
      <w:r w:rsidRPr="00CC2401">
        <w:rPr>
          <w:color w:val="000000"/>
        </w:rPr>
        <w:t>Комисията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етика</w:t>
      </w:r>
      <w:proofErr w:type="spellEnd"/>
      <w:r w:rsidRPr="00CC2401">
        <w:rPr>
          <w:color w:val="000000"/>
        </w:rPr>
        <w:t>:</w:t>
      </w:r>
    </w:p>
    <w:p w14:paraId="45231F92" w14:textId="77777777" w:rsidR="001B2D14" w:rsidRPr="00A928A0" w:rsidRDefault="001B2D14" w:rsidP="001B2D14">
      <w:pPr>
        <w:ind w:firstLine="709"/>
        <w:jc w:val="both"/>
        <w:rPr>
          <w:color w:val="000000"/>
          <w:lang w:val="bg-BG"/>
        </w:rPr>
      </w:pPr>
      <w:r w:rsidRPr="00CC2401">
        <w:rPr>
          <w:color w:val="000000"/>
        </w:rPr>
        <w:t xml:space="preserve">* </w:t>
      </w:r>
      <w:proofErr w:type="spellStart"/>
      <w:r w:rsidRPr="00CC2401">
        <w:rPr>
          <w:color w:val="000000"/>
        </w:rPr>
        <w:t>разглежда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сигнали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свързан</w:t>
      </w:r>
      <w:r w:rsidR="00A928A0">
        <w:rPr>
          <w:color w:val="000000"/>
        </w:rPr>
        <w:t>и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със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спазването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на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този</w:t>
      </w:r>
      <w:proofErr w:type="spellEnd"/>
      <w:r w:rsidR="00A928A0">
        <w:rPr>
          <w:color w:val="000000"/>
        </w:rPr>
        <w:t xml:space="preserve"> </w:t>
      </w:r>
      <w:proofErr w:type="spellStart"/>
      <w:r w:rsidR="00A928A0">
        <w:rPr>
          <w:color w:val="000000"/>
        </w:rPr>
        <w:t>кодекс</w:t>
      </w:r>
      <w:proofErr w:type="spellEnd"/>
      <w:r w:rsidR="00A928A0">
        <w:rPr>
          <w:color w:val="000000"/>
          <w:lang w:val="bg-BG"/>
        </w:rPr>
        <w:t>;</w:t>
      </w:r>
    </w:p>
    <w:p w14:paraId="6F7EFCAD" w14:textId="77777777" w:rsidR="001B2D14" w:rsidRPr="00CC2401" w:rsidRDefault="001B2D14" w:rsidP="001B2D14">
      <w:pPr>
        <w:ind w:firstLine="709"/>
        <w:jc w:val="both"/>
        <w:rPr>
          <w:color w:val="000000"/>
        </w:rPr>
      </w:pPr>
      <w:r w:rsidRPr="00CC2401">
        <w:rPr>
          <w:color w:val="000000"/>
        </w:rPr>
        <w:t xml:space="preserve">* </w:t>
      </w:r>
      <w:proofErr w:type="spellStart"/>
      <w:r w:rsidRPr="00CC2401">
        <w:rPr>
          <w:color w:val="000000"/>
        </w:rPr>
        <w:t>дава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задължителни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тълкувания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Етичния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кодекс</w:t>
      </w:r>
      <w:proofErr w:type="spellEnd"/>
      <w:r w:rsidRPr="00CC2401">
        <w:rPr>
          <w:color w:val="000000"/>
        </w:rPr>
        <w:t>.</w:t>
      </w:r>
    </w:p>
    <w:p w14:paraId="75B0747A" w14:textId="77777777" w:rsidR="001B2D14" w:rsidRPr="00CC2401" w:rsidRDefault="001B2D14" w:rsidP="001B2D14">
      <w:pPr>
        <w:ind w:firstLine="1200"/>
        <w:jc w:val="both"/>
        <w:rPr>
          <w:color w:val="000000"/>
        </w:rPr>
      </w:pPr>
      <w:r w:rsidRPr="00CC2401">
        <w:rPr>
          <w:color w:val="000000"/>
        </w:rPr>
        <w:t>(2)</w:t>
      </w:r>
      <w:r w:rsidR="00A928A0">
        <w:rPr>
          <w:color w:val="000000"/>
          <w:lang w:val="bg-BG"/>
        </w:rPr>
        <w:t xml:space="preserve"> </w:t>
      </w:r>
      <w:proofErr w:type="spellStart"/>
      <w:r w:rsidRPr="00CC2401">
        <w:rPr>
          <w:color w:val="000000"/>
        </w:rPr>
        <w:t>Комисията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етика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приема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Правилник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дейността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си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който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утвърждава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заседание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Педагогическия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съвет</w:t>
      </w:r>
      <w:proofErr w:type="spellEnd"/>
      <w:r w:rsidRPr="00CC2401">
        <w:rPr>
          <w:color w:val="000000"/>
        </w:rPr>
        <w:t>.</w:t>
      </w:r>
    </w:p>
    <w:p w14:paraId="0D716170" w14:textId="77777777" w:rsidR="001B2D14" w:rsidRPr="00CC2401" w:rsidRDefault="001B2D14" w:rsidP="001B2D14">
      <w:pPr>
        <w:ind w:firstLine="720"/>
        <w:jc w:val="both"/>
        <w:rPr>
          <w:color w:val="000000"/>
          <w:lang w:val="en-US"/>
        </w:rPr>
      </w:pPr>
      <w:proofErr w:type="spellStart"/>
      <w:r w:rsidRPr="00CC2401">
        <w:rPr>
          <w:color w:val="000000"/>
          <w:lang w:val="en-US"/>
        </w:rPr>
        <w:t>Чл</w:t>
      </w:r>
      <w:proofErr w:type="spellEnd"/>
      <w:r w:rsidRPr="00CC2401">
        <w:rPr>
          <w:color w:val="000000"/>
          <w:lang w:val="en-US"/>
        </w:rPr>
        <w:t>.</w:t>
      </w:r>
      <w:r w:rsidR="00A928A0">
        <w:rPr>
          <w:color w:val="000000"/>
          <w:lang w:val="bg-BG"/>
        </w:rPr>
        <w:t xml:space="preserve"> </w:t>
      </w:r>
      <w:r w:rsidRPr="00CC2401">
        <w:rPr>
          <w:color w:val="000000"/>
        </w:rPr>
        <w:t>55</w:t>
      </w:r>
      <w:r w:rsidRPr="00CC2401">
        <w:rPr>
          <w:color w:val="000000"/>
          <w:lang w:val="en-US"/>
        </w:rPr>
        <w:t xml:space="preserve">. </w:t>
      </w:r>
      <w:proofErr w:type="spellStart"/>
      <w:r w:rsidRPr="00CC2401">
        <w:rPr>
          <w:color w:val="000000"/>
          <w:lang w:val="en-US"/>
        </w:rPr>
        <w:t>Всеки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заинтересован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член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училищната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общност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има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право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  <w:lang w:val="en-US"/>
        </w:rPr>
        <w:t>да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внесе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сигнал</w:t>
      </w:r>
      <w:proofErr w:type="spellEnd"/>
      <w:r w:rsidRPr="00CC2401">
        <w:rPr>
          <w:color w:val="000000"/>
          <w:lang w:val="en-US"/>
        </w:rPr>
        <w:t xml:space="preserve"> в </w:t>
      </w:r>
      <w:proofErr w:type="spellStart"/>
      <w:r w:rsidRPr="00CC2401">
        <w:rPr>
          <w:color w:val="000000"/>
          <w:lang w:val="en-US"/>
        </w:rPr>
        <w:t>Комисията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етика</w:t>
      </w:r>
      <w:proofErr w:type="spellEnd"/>
      <w:r w:rsidRPr="00CC2401">
        <w:rPr>
          <w:color w:val="000000"/>
          <w:lang w:val="en-US"/>
        </w:rPr>
        <w:t>.</w:t>
      </w:r>
    </w:p>
    <w:p w14:paraId="51B3B591" w14:textId="77777777" w:rsidR="001B2D14" w:rsidRPr="00CC2401" w:rsidRDefault="001B2D14" w:rsidP="001B2D14">
      <w:pPr>
        <w:ind w:firstLine="720"/>
        <w:jc w:val="both"/>
        <w:rPr>
          <w:color w:val="000000"/>
          <w:lang w:val="en-US"/>
        </w:rPr>
      </w:pPr>
      <w:r w:rsidRPr="00CC2401">
        <w:rPr>
          <w:color w:val="000000"/>
        </w:rPr>
        <w:t>Ч</w:t>
      </w:r>
      <w:r w:rsidRPr="00CC2401">
        <w:rPr>
          <w:color w:val="000000"/>
          <w:lang w:val="en-US"/>
        </w:rPr>
        <w:t>л.</w:t>
      </w:r>
      <w:r w:rsidR="00A928A0">
        <w:rPr>
          <w:color w:val="000000"/>
          <w:lang w:val="bg-BG"/>
        </w:rPr>
        <w:t xml:space="preserve"> </w:t>
      </w:r>
      <w:r w:rsidRPr="00CC2401">
        <w:rPr>
          <w:color w:val="000000"/>
        </w:rPr>
        <w:t>57</w:t>
      </w:r>
      <w:r w:rsidRPr="00CC2401">
        <w:rPr>
          <w:color w:val="000000"/>
          <w:lang w:val="en-US"/>
        </w:rPr>
        <w:t>.</w:t>
      </w:r>
      <w:r w:rsidR="00A928A0">
        <w:rPr>
          <w:color w:val="000000"/>
          <w:lang w:val="bg-BG"/>
        </w:rPr>
        <w:t xml:space="preserve"> </w:t>
      </w:r>
      <w:r w:rsidRPr="00CC2401">
        <w:rPr>
          <w:color w:val="000000"/>
          <w:lang w:val="en-US"/>
        </w:rPr>
        <w:t>(1)</w:t>
      </w:r>
      <w:r w:rsidR="00A928A0">
        <w:rPr>
          <w:color w:val="000000"/>
          <w:lang w:val="bg-BG"/>
        </w:rPr>
        <w:t xml:space="preserve"> </w:t>
      </w:r>
      <w:proofErr w:type="spellStart"/>
      <w:r w:rsidRPr="00CC2401">
        <w:rPr>
          <w:color w:val="000000"/>
          <w:lang w:val="en-US"/>
        </w:rPr>
        <w:t>Комисията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етика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разглежда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постъпилите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</w:rPr>
        <w:t>сигнали</w:t>
      </w:r>
      <w:proofErr w:type="spellEnd"/>
      <w:r w:rsidRPr="00CC2401">
        <w:rPr>
          <w:color w:val="000000"/>
          <w:lang w:val="en-US"/>
        </w:rPr>
        <w:t xml:space="preserve"> и </w:t>
      </w:r>
      <w:proofErr w:type="spellStart"/>
      <w:r w:rsidRPr="00CC2401">
        <w:rPr>
          <w:color w:val="000000"/>
          <w:lang w:val="en-US"/>
        </w:rPr>
        <w:t>се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произнася</w:t>
      </w:r>
      <w:proofErr w:type="spellEnd"/>
      <w:r w:rsidRPr="00CC2401">
        <w:rPr>
          <w:color w:val="000000"/>
          <w:lang w:val="en-US"/>
        </w:rPr>
        <w:t xml:space="preserve"> с </w:t>
      </w:r>
      <w:proofErr w:type="spellStart"/>
      <w:r w:rsidRPr="00CC2401">
        <w:rPr>
          <w:color w:val="000000"/>
          <w:lang w:val="en-US"/>
        </w:rPr>
        <w:t>мотивирано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становище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най-късно</w:t>
      </w:r>
      <w:proofErr w:type="spellEnd"/>
      <w:r w:rsidRPr="00CC2401">
        <w:rPr>
          <w:color w:val="000000"/>
          <w:lang w:val="en-US"/>
        </w:rPr>
        <w:t xml:space="preserve"> в </w:t>
      </w:r>
      <w:proofErr w:type="spellStart"/>
      <w:r w:rsidRPr="00CC2401">
        <w:rPr>
          <w:color w:val="000000"/>
          <w:lang w:val="en-US"/>
        </w:rPr>
        <w:t>тримесечен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срок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от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постъпването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им</w:t>
      </w:r>
      <w:proofErr w:type="spellEnd"/>
      <w:r w:rsidRPr="00CC2401">
        <w:rPr>
          <w:color w:val="000000"/>
          <w:lang w:val="en-US"/>
        </w:rPr>
        <w:t>.</w:t>
      </w:r>
    </w:p>
    <w:p w14:paraId="76495822" w14:textId="77777777" w:rsidR="001B2D14" w:rsidRPr="00CC2401" w:rsidRDefault="001B2D14" w:rsidP="001B2D14">
      <w:pPr>
        <w:ind w:firstLine="1200"/>
        <w:jc w:val="both"/>
        <w:rPr>
          <w:color w:val="000000"/>
          <w:lang w:val="en-US"/>
        </w:rPr>
      </w:pPr>
      <w:r w:rsidRPr="00CC2401">
        <w:rPr>
          <w:color w:val="000000"/>
          <w:lang w:val="en-US"/>
        </w:rPr>
        <w:t xml:space="preserve">(2) </w:t>
      </w:r>
      <w:proofErr w:type="spellStart"/>
      <w:r w:rsidRPr="00CC2401">
        <w:rPr>
          <w:color w:val="000000"/>
          <w:lang w:val="en-US"/>
        </w:rPr>
        <w:t>При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установено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неспазване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този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</w:rPr>
        <w:t>кодекс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Комисията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налага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санкция</w:t>
      </w:r>
      <w:proofErr w:type="spellEnd"/>
      <w:r w:rsidRPr="00CC2401">
        <w:rPr>
          <w:color w:val="000000"/>
          <w:lang w:val="en-US"/>
        </w:rPr>
        <w:t>.</w:t>
      </w:r>
    </w:p>
    <w:p w14:paraId="76C71618" w14:textId="77777777" w:rsidR="001B2D14" w:rsidRPr="00CC2401" w:rsidRDefault="001B2D14" w:rsidP="001B2D14">
      <w:pPr>
        <w:ind w:firstLine="1200"/>
        <w:jc w:val="both"/>
        <w:rPr>
          <w:color w:val="000000"/>
          <w:lang w:val="en-US"/>
        </w:rPr>
      </w:pPr>
      <w:r w:rsidRPr="00CC2401">
        <w:rPr>
          <w:color w:val="000000"/>
          <w:lang w:val="en-US"/>
        </w:rPr>
        <w:t xml:space="preserve">(3) </w:t>
      </w:r>
      <w:proofErr w:type="spellStart"/>
      <w:r w:rsidRPr="00CC2401">
        <w:rPr>
          <w:color w:val="000000"/>
          <w:lang w:val="en-US"/>
        </w:rPr>
        <w:t>Непроизнасянето</w:t>
      </w:r>
      <w:proofErr w:type="spellEnd"/>
      <w:r w:rsidRPr="00CC2401">
        <w:rPr>
          <w:color w:val="000000"/>
          <w:lang w:val="en-US"/>
        </w:rPr>
        <w:t xml:space="preserve"> в </w:t>
      </w:r>
      <w:proofErr w:type="spellStart"/>
      <w:r w:rsidRPr="00CC2401">
        <w:rPr>
          <w:color w:val="000000"/>
          <w:lang w:val="en-US"/>
        </w:rPr>
        <w:t>срок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смята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за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мълчалив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отказ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за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налагане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санкция</w:t>
      </w:r>
      <w:proofErr w:type="spellEnd"/>
      <w:r w:rsidRPr="00CC2401">
        <w:rPr>
          <w:color w:val="000000"/>
          <w:lang w:val="en-US"/>
        </w:rPr>
        <w:t>.</w:t>
      </w:r>
    </w:p>
    <w:p w14:paraId="4EA79FC3" w14:textId="77777777" w:rsidR="001B2D14" w:rsidRPr="00CC2401" w:rsidRDefault="001B2D14" w:rsidP="001B2D14">
      <w:pPr>
        <w:ind w:firstLine="720"/>
        <w:jc w:val="both"/>
        <w:rPr>
          <w:color w:val="000000"/>
        </w:rPr>
      </w:pPr>
      <w:proofErr w:type="spellStart"/>
      <w:r w:rsidRPr="00CC2401">
        <w:rPr>
          <w:color w:val="000000"/>
          <w:lang w:val="en-US"/>
        </w:rPr>
        <w:t>Чл</w:t>
      </w:r>
      <w:proofErr w:type="spellEnd"/>
      <w:r w:rsidRPr="00CC2401">
        <w:rPr>
          <w:color w:val="000000"/>
          <w:lang w:val="en-US"/>
        </w:rPr>
        <w:t>.</w:t>
      </w:r>
      <w:r w:rsidR="003B2284">
        <w:rPr>
          <w:color w:val="000000"/>
          <w:lang w:val="bg-BG"/>
        </w:rPr>
        <w:t xml:space="preserve"> </w:t>
      </w:r>
      <w:r w:rsidRPr="00CC2401">
        <w:rPr>
          <w:color w:val="000000"/>
        </w:rPr>
        <w:t>58</w:t>
      </w:r>
      <w:r w:rsidRPr="00CC2401">
        <w:rPr>
          <w:color w:val="000000"/>
          <w:lang w:val="en-US"/>
        </w:rPr>
        <w:t xml:space="preserve">. </w:t>
      </w:r>
      <w:proofErr w:type="spellStart"/>
      <w:r w:rsidRPr="00CC2401">
        <w:rPr>
          <w:color w:val="000000"/>
          <w:lang w:val="en-US"/>
        </w:rPr>
        <w:t>Комисията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етика</w:t>
      </w:r>
      <w:proofErr w:type="spellEnd"/>
      <w:r w:rsidRPr="00CC2401">
        <w:rPr>
          <w:color w:val="000000"/>
          <w:lang w:val="en-US"/>
        </w:rPr>
        <w:t xml:space="preserve"> е </w:t>
      </w:r>
      <w:proofErr w:type="spellStart"/>
      <w:r w:rsidRPr="00CC2401">
        <w:rPr>
          <w:color w:val="000000"/>
          <w:lang w:val="en-US"/>
        </w:rPr>
        <w:t>длъжна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веднъж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годишно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да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отчита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дейността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си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пред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</w:rPr>
        <w:t>Педагогическия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съвет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  <w:lang w:val="en-US"/>
        </w:rPr>
        <w:t>на</w:t>
      </w:r>
      <w:proofErr w:type="spellEnd"/>
      <w:r w:rsidRPr="00CC2401">
        <w:rPr>
          <w:color w:val="000000"/>
          <w:lang w:val="en-US"/>
        </w:rPr>
        <w:t xml:space="preserve"> </w:t>
      </w:r>
      <w:proofErr w:type="spellStart"/>
      <w:r w:rsidRPr="00CC2401">
        <w:rPr>
          <w:color w:val="000000"/>
        </w:rPr>
        <w:t>училището</w:t>
      </w:r>
      <w:proofErr w:type="spellEnd"/>
      <w:r w:rsidRPr="00CC2401">
        <w:rPr>
          <w:color w:val="000000"/>
        </w:rPr>
        <w:t>.</w:t>
      </w:r>
    </w:p>
    <w:p w14:paraId="0FA8DE39" w14:textId="77777777" w:rsidR="001B2D14" w:rsidRPr="00CC2401" w:rsidRDefault="001B2D14" w:rsidP="001B2D14">
      <w:pPr>
        <w:ind w:firstLine="1200"/>
        <w:jc w:val="both"/>
        <w:rPr>
          <w:color w:val="000000"/>
        </w:rPr>
      </w:pPr>
    </w:p>
    <w:p w14:paraId="5C61F723" w14:textId="77777777" w:rsidR="001B2D14" w:rsidRPr="00CC2401" w:rsidRDefault="001B2D14" w:rsidP="00D35F31">
      <w:pPr>
        <w:ind w:firstLine="720"/>
        <w:jc w:val="center"/>
        <w:rPr>
          <w:b/>
          <w:color w:val="000000"/>
        </w:rPr>
      </w:pPr>
      <w:r w:rsidRPr="00CC2401">
        <w:rPr>
          <w:b/>
          <w:color w:val="000000"/>
        </w:rPr>
        <w:t>СТАНДАРТИ ЗА ОБСЛУЖВАНЕ НА ГРАЖДАНИТЕ</w:t>
      </w:r>
    </w:p>
    <w:p w14:paraId="3552F007" w14:textId="77777777" w:rsidR="001B2D14" w:rsidRPr="00CC2401" w:rsidRDefault="001B2D14" w:rsidP="001B2D14">
      <w:pPr>
        <w:ind w:firstLine="709"/>
        <w:jc w:val="both"/>
        <w:rPr>
          <w:color w:val="000000"/>
        </w:rPr>
      </w:pPr>
      <w:proofErr w:type="spellStart"/>
      <w:r w:rsidRPr="00CC2401">
        <w:rPr>
          <w:b/>
          <w:color w:val="000000"/>
        </w:rPr>
        <w:t>Отнасяйте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се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към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всички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граждани</w:t>
      </w:r>
      <w:proofErr w:type="spellEnd"/>
      <w:r w:rsidRPr="00CC2401">
        <w:rPr>
          <w:b/>
          <w:color w:val="000000"/>
        </w:rPr>
        <w:t xml:space="preserve"> с </w:t>
      </w:r>
      <w:proofErr w:type="spellStart"/>
      <w:r w:rsidRPr="00CC2401">
        <w:rPr>
          <w:b/>
          <w:color w:val="000000"/>
        </w:rPr>
        <w:t>уважение</w:t>
      </w:r>
      <w:proofErr w:type="spellEnd"/>
      <w:r w:rsidRPr="003B2284">
        <w:rPr>
          <w:b/>
          <w:color w:val="000000"/>
        </w:rPr>
        <w:t>.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Отнасяй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с </w:t>
      </w:r>
      <w:proofErr w:type="spellStart"/>
      <w:r w:rsidRPr="00CC2401">
        <w:rPr>
          <w:color w:val="000000"/>
        </w:rPr>
        <w:t>другите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така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както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ти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искаш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отнасят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към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теб</w:t>
      </w:r>
      <w:proofErr w:type="spellEnd"/>
      <w:r w:rsidRPr="00CC2401">
        <w:rPr>
          <w:color w:val="000000"/>
        </w:rPr>
        <w:t xml:space="preserve">. </w:t>
      </w:r>
    </w:p>
    <w:p w14:paraId="49CF0F1D" w14:textId="77777777" w:rsidR="001B2D14" w:rsidRPr="00CC2401" w:rsidRDefault="001B2D14" w:rsidP="001B2D14">
      <w:pPr>
        <w:ind w:firstLine="709"/>
        <w:jc w:val="both"/>
        <w:rPr>
          <w:color w:val="000000"/>
        </w:rPr>
      </w:pPr>
      <w:proofErr w:type="spellStart"/>
      <w:r w:rsidRPr="00CC2401">
        <w:rPr>
          <w:b/>
          <w:color w:val="000000"/>
        </w:rPr>
        <w:t>Проявявайте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неутрална</w:t>
      </w:r>
      <w:proofErr w:type="spellEnd"/>
      <w:r w:rsidRPr="00CC2401">
        <w:rPr>
          <w:b/>
          <w:color w:val="000000"/>
        </w:rPr>
        <w:t xml:space="preserve"> и </w:t>
      </w:r>
      <w:proofErr w:type="spellStart"/>
      <w:r w:rsidRPr="00CC2401">
        <w:rPr>
          <w:b/>
          <w:color w:val="000000"/>
        </w:rPr>
        <w:t>честна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позиция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спрямо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всички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хора</w:t>
      </w:r>
      <w:proofErr w:type="spellEnd"/>
      <w:r w:rsidRPr="003B2284">
        <w:rPr>
          <w:b/>
          <w:color w:val="000000"/>
        </w:rPr>
        <w:t xml:space="preserve">. </w:t>
      </w:r>
      <w:proofErr w:type="spellStart"/>
      <w:r w:rsidRPr="00CC2401">
        <w:rPr>
          <w:color w:val="000000"/>
        </w:rPr>
        <w:t>Реализирайте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поведение</w:t>
      </w:r>
      <w:proofErr w:type="spellEnd"/>
      <w:r w:rsidR="003B2284">
        <w:rPr>
          <w:color w:val="000000"/>
          <w:lang w:val="bg-BG"/>
        </w:rPr>
        <w:t>,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лишено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пристрастия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честно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равнопоставено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отношение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към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всички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граждани</w:t>
      </w:r>
      <w:proofErr w:type="spellEnd"/>
      <w:r w:rsidRPr="00CC2401">
        <w:rPr>
          <w:color w:val="000000"/>
        </w:rPr>
        <w:t>.</w:t>
      </w:r>
    </w:p>
    <w:p w14:paraId="2783ABD2" w14:textId="77777777" w:rsidR="001B2D14" w:rsidRPr="00CC2401" w:rsidRDefault="001B2D14" w:rsidP="001B2D14">
      <w:pPr>
        <w:ind w:firstLine="709"/>
        <w:jc w:val="both"/>
        <w:rPr>
          <w:color w:val="000000"/>
        </w:rPr>
      </w:pPr>
      <w:proofErr w:type="spellStart"/>
      <w:r w:rsidRPr="00CC2401">
        <w:rPr>
          <w:b/>
          <w:color w:val="000000"/>
        </w:rPr>
        <w:t>Демонстрирайте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външен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вид</w:t>
      </w:r>
      <w:proofErr w:type="spellEnd"/>
      <w:r w:rsidRPr="00CC2401">
        <w:rPr>
          <w:b/>
          <w:color w:val="000000"/>
        </w:rPr>
        <w:t xml:space="preserve"> и </w:t>
      </w:r>
      <w:proofErr w:type="spellStart"/>
      <w:r w:rsidRPr="00CC2401">
        <w:rPr>
          <w:b/>
          <w:color w:val="000000"/>
        </w:rPr>
        <w:t>поведение</w:t>
      </w:r>
      <w:proofErr w:type="spellEnd"/>
      <w:r w:rsidRPr="00CC2401">
        <w:rPr>
          <w:b/>
          <w:color w:val="000000"/>
        </w:rPr>
        <w:t xml:space="preserve">, </w:t>
      </w:r>
      <w:proofErr w:type="spellStart"/>
      <w:r w:rsidRPr="00CC2401">
        <w:rPr>
          <w:b/>
          <w:color w:val="000000"/>
        </w:rPr>
        <w:t>които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да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се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отразят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положително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върху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имиджа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на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училището</w:t>
      </w:r>
      <w:proofErr w:type="spellEnd"/>
      <w:r w:rsidRPr="00CC2401">
        <w:rPr>
          <w:b/>
          <w:color w:val="000000"/>
        </w:rPr>
        <w:t xml:space="preserve">. </w:t>
      </w:r>
      <w:proofErr w:type="spellStart"/>
      <w:r w:rsidR="003B2284">
        <w:rPr>
          <w:color w:val="000000"/>
        </w:rPr>
        <w:t>Начинът</w:t>
      </w:r>
      <w:proofErr w:type="spellEnd"/>
      <w:r w:rsidR="003B2284">
        <w:rPr>
          <w:color w:val="000000"/>
        </w:rPr>
        <w:t xml:space="preserve"> </w:t>
      </w:r>
      <w:proofErr w:type="spellStart"/>
      <w:r w:rsidR="003B2284">
        <w:rPr>
          <w:color w:val="000000"/>
        </w:rPr>
        <w:t>на</w:t>
      </w:r>
      <w:proofErr w:type="spellEnd"/>
      <w:r w:rsidR="003B2284">
        <w:rPr>
          <w:color w:val="000000"/>
        </w:rPr>
        <w:t xml:space="preserve"> </w:t>
      </w:r>
      <w:proofErr w:type="spellStart"/>
      <w:r w:rsidR="003B2284">
        <w:rPr>
          <w:color w:val="000000"/>
        </w:rPr>
        <w:t>обличане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говори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нашето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отношение</w:t>
      </w:r>
      <w:proofErr w:type="spellEnd"/>
      <w:r w:rsidRPr="00CC2401">
        <w:rPr>
          <w:color w:val="000000"/>
        </w:rPr>
        <w:t xml:space="preserve">. </w:t>
      </w:r>
      <w:proofErr w:type="spellStart"/>
      <w:r w:rsidRPr="00CC2401">
        <w:rPr>
          <w:color w:val="000000"/>
        </w:rPr>
        <w:t>Носете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облекло</w:t>
      </w:r>
      <w:proofErr w:type="spellEnd"/>
      <w:r w:rsidR="003B2284">
        <w:rPr>
          <w:color w:val="000000"/>
          <w:lang w:val="bg-BG"/>
        </w:rPr>
        <w:t>,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подходящо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заеманата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длъжност</w:t>
      </w:r>
      <w:proofErr w:type="spellEnd"/>
      <w:r w:rsidRPr="00CC2401">
        <w:rPr>
          <w:color w:val="000000"/>
        </w:rPr>
        <w:t xml:space="preserve">. </w:t>
      </w:r>
      <w:proofErr w:type="spellStart"/>
      <w:r w:rsidRPr="00CC2401">
        <w:rPr>
          <w:color w:val="000000"/>
        </w:rPr>
        <w:t>Помнете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че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това</w:t>
      </w:r>
      <w:proofErr w:type="spellEnd"/>
      <w:r w:rsidR="003B2284">
        <w:rPr>
          <w:color w:val="000000"/>
          <w:lang w:val="bg-BG"/>
        </w:rPr>
        <w:t>,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което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носите</w:t>
      </w:r>
      <w:proofErr w:type="spellEnd"/>
      <w:r w:rsidR="003B2284">
        <w:rPr>
          <w:color w:val="000000"/>
          <w:lang w:val="bg-BG"/>
        </w:rPr>
        <w:t>,</w:t>
      </w:r>
      <w:r w:rsidR="003B2284">
        <w:rPr>
          <w:color w:val="000000"/>
        </w:rPr>
        <w:t xml:space="preserve"> </w:t>
      </w:r>
      <w:proofErr w:type="spellStart"/>
      <w:r w:rsidR="003B2284">
        <w:rPr>
          <w:color w:val="000000"/>
        </w:rPr>
        <w:t>се</w:t>
      </w:r>
      <w:proofErr w:type="spellEnd"/>
      <w:r w:rsidR="003B2284">
        <w:rPr>
          <w:color w:val="000000"/>
        </w:rPr>
        <w:t xml:space="preserve"> </w:t>
      </w:r>
      <w:proofErr w:type="spellStart"/>
      <w:r w:rsidR="003B2284">
        <w:rPr>
          <w:color w:val="000000"/>
        </w:rPr>
        <w:t>отразява</w:t>
      </w:r>
      <w:proofErr w:type="spellEnd"/>
      <w:r w:rsidR="003B2284">
        <w:rPr>
          <w:color w:val="000000"/>
        </w:rPr>
        <w:t xml:space="preserve"> </w:t>
      </w:r>
      <w:proofErr w:type="spellStart"/>
      <w:r w:rsidR="003B2284">
        <w:rPr>
          <w:color w:val="000000"/>
        </w:rPr>
        <w:t>на</w:t>
      </w:r>
      <w:proofErr w:type="spellEnd"/>
      <w:r w:rsidR="003B2284">
        <w:rPr>
          <w:color w:val="000000"/>
        </w:rPr>
        <w:t xml:space="preserve"> </w:t>
      </w:r>
      <w:r w:rsidR="003B2284">
        <w:rPr>
          <w:color w:val="000000"/>
          <w:lang w:val="bg-BG"/>
        </w:rPr>
        <w:t>в</w:t>
      </w:r>
      <w:proofErr w:type="spellStart"/>
      <w:r w:rsidRPr="00CC2401">
        <w:rPr>
          <w:color w:val="000000"/>
        </w:rPr>
        <w:t>ашето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настроение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грижата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която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полагате</w:t>
      </w:r>
      <w:proofErr w:type="spellEnd"/>
      <w:r w:rsidRPr="00CC2401">
        <w:rPr>
          <w:color w:val="000000"/>
        </w:rPr>
        <w:t xml:space="preserve"> в </w:t>
      </w:r>
      <w:proofErr w:type="spellStart"/>
      <w:r w:rsidRPr="00CC2401">
        <w:rPr>
          <w:color w:val="000000"/>
        </w:rPr>
        <w:t>работата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си</w:t>
      </w:r>
      <w:proofErr w:type="spellEnd"/>
      <w:r w:rsidR="003B2284">
        <w:rPr>
          <w:color w:val="000000"/>
          <w:lang w:val="bg-BG"/>
        </w:rPr>
        <w:t>,</w:t>
      </w:r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реакцията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гражданите</w:t>
      </w:r>
      <w:proofErr w:type="spellEnd"/>
      <w:r w:rsidRPr="00CC2401">
        <w:rPr>
          <w:color w:val="000000"/>
        </w:rPr>
        <w:t>.</w:t>
      </w:r>
    </w:p>
    <w:p w14:paraId="01635A6E" w14:textId="77777777" w:rsidR="001B2D14" w:rsidRPr="00CC2401" w:rsidRDefault="001B2D14" w:rsidP="001B2D14">
      <w:pPr>
        <w:ind w:firstLine="709"/>
        <w:jc w:val="both"/>
        <w:rPr>
          <w:color w:val="000000"/>
        </w:rPr>
      </w:pPr>
      <w:proofErr w:type="spellStart"/>
      <w:r w:rsidRPr="00CC2401">
        <w:rPr>
          <w:b/>
          <w:color w:val="000000"/>
        </w:rPr>
        <w:t>Отговаряйте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осведомено</w:t>
      </w:r>
      <w:proofErr w:type="spellEnd"/>
      <w:r w:rsidRPr="00CC2401">
        <w:rPr>
          <w:b/>
          <w:color w:val="000000"/>
        </w:rPr>
        <w:t xml:space="preserve"> и </w:t>
      </w:r>
      <w:proofErr w:type="spellStart"/>
      <w:r w:rsidRPr="00CC2401">
        <w:rPr>
          <w:b/>
          <w:color w:val="000000"/>
        </w:rPr>
        <w:t>предоставяйте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актуална</w:t>
      </w:r>
      <w:proofErr w:type="spellEnd"/>
      <w:r w:rsidRPr="00CC2401">
        <w:rPr>
          <w:b/>
          <w:color w:val="000000"/>
        </w:rPr>
        <w:t xml:space="preserve"> и </w:t>
      </w:r>
      <w:proofErr w:type="spellStart"/>
      <w:r w:rsidRPr="00CC2401">
        <w:rPr>
          <w:b/>
          <w:color w:val="000000"/>
        </w:rPr>
        <w:t>точна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информация</w:t>
      </w:r>
      <w:proofErr w:type="spellEnd"/>
      <w:r w:rsidRPr="003B2284">
        <w:rPr>
          <w:b/>
          <w:color w:val="000000"/>
        </w:rPr>
        <w:t>.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Стремежът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служителите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училището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бъде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максималното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подпомагане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гражданите</w:t>
      </w:r>
      <w:proofErr w:type="spellEnd"/>
      <w:r w:rsidRPr="00CC2401">
        <w:rPr>
          <w:color w:val="000000"/>
        </w:rPr>
        <w:t>.</w:t>
      </w:r>
    </w:p>
    <w:p w14:paraId="5B90D7D8" w14:textId="77777777" w:rsidR="001B2D14" w:rsidRPr="00CC2401" w:rsidRDefault="001B2D14" w:rsidP="001B2D14">
      <w:pPr>
        <w:ind w:firstLine="709"/>
        <w:jc w:val="both"/>
        <w:rPr>
          <w:color w:val="000000"/>
        </w:rPr>
      </w:pPr>
      <w:proofErr w:type="spellStart"/>
      <w:r w:rsidRPr="00CC2401">
        <w:rPr>
          <w:b/>
          <w:color w:val="000000"/>
        </w:rPr>
        <w:t>Поддържайте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професионално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отношение</w:t>
      </w:r>
      <w:proofErr w:type="spellEnd"/>
      <w:r w:rsidRPr="003B2284">
        <w:rPr>
          <w:b/>
          <w:color w:val="000000"/>
        </w:rPr>
        <w:t xml:space="preserve">. </w:t>
      </w:r>
      <w:proofErr w:type="spellStart"/>
      <w:r w:rsidRPr="00CC2401">
        <w:rPr>
          <w:color w:val="000000"/>
        </w:rPr>
        <w:t>Професионализмът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разкрива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чрез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работата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която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върши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етично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компетентно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позитивно</w:t>
      </w:r>
      <w:proofErr w:type="spellEnd"/>
      <w:r w:rsidRPr="00CC2401">
        <w:rPr>
          <w:color w:val="000000"/>
        </w:rPr>
        <w:t>.</w:t>
      </w:r>
    </w:p>
    <w:p w14:paraId="5EB567EA" w14:textId="77777777" w:rsidR="001B2D14" w:rsidRPr="00CC2401" w:rsidRDefault="001B2D14" w:rsidP="001B2D14">
      <w:pPr>
        <w:ind w:firstLine="709"/>
        <w:jc w:val="both"/>
        <w:rPr>
          <w:color w:val="000000"/>
        </w:rPr>
      </w:pPr>
      <w:proofErr w:type="spellStart"/>
      <w:r w:rsidRPr="00CC2401">
        <w:rPr>
          <w:b/>
          <w:color w:val="000000"/>
        </w:rPr>
        <w:t>Насърчавайте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работа</w:t>
      </w:r>
      <w:proofErr w:type="spellEnd"/>
      <w:r w:rsidR="003B2284">
        <w:rPr>
          <w:b/>
          <w:color w:val="000000"/>
          <w:lang w:val="bg-BG"/>
        </w:rPr>
        <w:t>та</w:t>
      </w:r>
      <w:r w:rsidRPr="00CC2401">
        <w:rPr>
          <w:b/>
          <w:color w:val="000000"/>
        </w:rPr>
        <w:t xml:space="preserve"> в </w:t>
      </w:r>
      <w:proofErr w:type="spellStart"/>
      <w:r w:rsidRPr="00CC2401">
        <w:rPr>
          <w:b/>
          <w:color w:val="000000"/>
        </w:rPr>
        <w:t>екип</w:t>
      </w:r>
      <w:proofErr w:type="spellEnd"/>
      <w:r w:rsidRPr="00CC2401">
        <w:rPr>
          <w:b/>
          <w:color w:val="000000"/>
        </w:rPr>
        <w:t>.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Работата</w:t>
      </w:r>
      <w:proofErr w:type="spellEnd"/>
      <w:r w:rsidRPr="00CC2401">
        <w:rPr>
          <w:color w:val="000000"/>
        </w:rPr>
        <w:t xml:space="preserve"> в </w:t>
      </w:r>
      <w:proofErr w:type="spellStart"/>
      <w:r w:rsidRPr="00CC2401">
        <w:rPr>
          <w:color w:val="000000"/>
        </w:rPr>
        <w:t>екип</w:t>
      </w:r>
      <w:proofErr w:type="spellEnd"/>
      <w:r w:rsidRPr="00CC2401">
        <w:rPr>
          <w:color w:val="000000"/>
        </w:rPr>
        <w:t xml:space="preserve"> е </w:t>
      </w:r>
      <w:proofErr w:type="spellStart"/>
      <w:r w:rsidRPr="00CC2401">
        <w:rPr>
          <w:color w:val="000000"/>
        </w:rPr>
        <w:t>спос</w:t>
      </w:r>
      <w:r w:rsidR="003B2284">
        <w:rPr>
          <w:color w:val="000000"/>
        </w:rPr>
        <w:t>обността</w:t>
      </w:r>
      <w:proofErr w:type="spellEnd"/>
      <w:r w:rsidR="003B2284">
        <w:rPr>
          <w:color w:val="000000"/>
        </w:rPr>
        <w:t xml:space="preserve"> </w:t>
      </w:r>
      <w:proofErr w:type="spellStart"/>
      <w:r w:rsidR="003B2284">
        <w:rPr>
          <w:color w:val="000000"/>
        </w:rPr>
        <w:t>за</w:t>
      </w:r>
      <w:proofErr w:type="spellEnd"/>
      <w:r w:rsidR="003B2284">
        <w:rPr>
          <w:color w:val="000000"/>
        </w:rPr>
        <w:t xml:space="preserve"> </w:t>
      </w:r>
      <w:proofErr w:type="spellStart"/>
      <w:r w:rsidR="003B2284">
        <w:rPr>
          <w:color w:val="000000"/>
        </w:rPr>
        <w:t>съвместна</w:t>
      </w:r>
      <w:proofErr w:type="spellEnd"/>
      <w:r w:rsidR="003B2284">
        <w:rPr>
          <w:color w:val="000000"/>
        </w:rPr>
        <w:t xml:space="preserve"> </w:t>
      </w:r>
      <w:proofErr w:type="spellStart"/>
      <w:r w:rsidR="003B2284">
        <w:rPr>
          <w:color w:val="000000"/>
        </w:rPr>
        <w:t>работа</w:t>
      </w:r>
      <w:proofErr w:type="spellEnd"/>
      <w:r w:rsidR="003B2284">
        <w:rPr>
          <w:color w:val="000000"/>
        </w:rPr>
        <w:t xml:space="preserve"> </w:t>
      </w:r>
      <w:r w:rsidR="003B2284">
        <w:rPr>
          <w:color w:val="000000"/>
          <w:lang w:val="bg-BG"/>
        </w:rPr>
        <w:t>за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постигане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обща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цел</w:t>
      </w:r>
      <w:proofErr w:type="spellEnd"/>
      <w:r w:rsidRPr="00CC2401">
        <w:rPr>
          <w:color w:val="000000"/>
        </w:rPr>
        <w:t xml:space="preserve">. </w:t>
      </w:r>
      <w:proofErr w:type="spellStart"/>
      <w:r w:rsidRPr="00CC2401">
        <w:rPr>
          <w:color w:val="000000"/>
        </w:rPr>
        <w:t>Способността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насочват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личните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постижения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към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lastRenderedPageBreak/>
        <w:t>организационни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цели</w:t>
      </w:r>
      <w:proofErr w:type="spellEnd"/>
      <w:r w:rsidRPr="00CC2401">
        <w:rPr>
          <w:color w:val="000000"/>
        </w:rPr>
        <w:t xml:space="preserve">, е </w:t>
      </w:r>
      <w:proofErr w:type="spellStart"/>
      <w:r w:rsidRPr="00CC2401">
        <w:rPr>
          <w:color w:val="000000"/>
        </w:rPr>
        <w:t>формулата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обикновените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хора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постигат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необикновени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резултати</w:t>
      </w:r>
      <w:proofErr w:type="spellEnd"/>
      <w:r w:rsidRPr="00CC2401">
        <w:rPr>
          <w:color w:val="000000"/>
        </w:rPr>
        <w:t>.</w:t>
      </w:r>
    </w:p>
    <w:p w14:paraId="70605745" w14:textId="77777777" w:rsidR="001B2D14" w:rsidRPr="00CC2401" w:rsidRDefault="001B2D14" w:rsidP="001B2D14">
      <w:pPr>
        <w:ind w:firstLine="709"/>
        <w:jc w:val="both"/>
        <w:rPr>
          <w:color w:val="000000"/>
        </w:rPr>
      </w:pPr>
      <w:proofErr w:type="spellStart"/>
      <w:r w:rsidRPr="00CC2401">
        <w:rPr>
          <w:b/>
          <w:color w:val="000000"/>
        </w:rPr>
        <w:t>Спазвайте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ангажиментите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си</w:t>
      </w:r>
      <w:proofErr w:type="spellEnd"/>
      <w:r w:rsidRPr="00CC2401">
        <w:rPr>
          <w:b/>
          <w:color w:val="000000"/>
        </w:rPr>
        <w:t>.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Помнете</w:t>
      </w:r>
      <w:proofErr w:type="spellEnd"/>
      <w:r w:rsidRPr="00CC2401">
        <w:rPr>
          <w:color w:val="000000"/>
        </w:rPr>
        <w:t xml:space="preserve">, </w:t>
      </w:r>
      <w:proofErr w:type="spellStart"/>
      <w:r w:rsidRPr="00CC2401">
        <w:rPr>
          <w:color w:val="000000"/>
        </w:rPr>
        <w:t>че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важен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елемент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качественото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обслужване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гражданите</w:t>
      </w:r>
      <w:proofErr w:type="spellEnd"/>
      <w:r w:rsidRPr="00CC2401">
        <w:rPr>
          <w:color w:val="000000"/>
        </w:rPr>
        <w:t xml:space="preserve"> е </w:t>
      </w:r>
      <w:proofErr w:type="spellStart"/>
      <w:r w:rsidRPr="00CC2401">
        <w:rPr>
          <w:color w:val="000000"/>
        </w:rPr>
        <w:t>посрещането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техните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нужди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очаквания</w:t>
      </w:r>
      <w:proofErr w:type="spellEnd"/>
      <w:r w:rsidRPr="00CC2401">
        <w:rPr>
          <w:color w:val="000000"/>
        </w:rPr>
        <w:t xml:space="preserve">. </w:t>
      </w:r>
    </w:p>
    <w:p w14:paraId="3B00D50C" w14:textId="77777777" w:rsidR="001B2D14" w:rsidRPr="00CC2401" w:rsidRDefault="001B2D14" w:rsidP="001B2D14">
      <w:pPr>
        <w:ind w:firstLine="709"/>
        <w:jc w:val="both"/>
        <w:rPr>
          <w:color w:val="000000"/>
        </w:rPr>
      </w:pPr>
      <w:proofErr w:type="spellStart"/>
      <w:r w:rsidRPr="00CC2401">
        <w:rPr>
          <w:b/>
          <w:color w:val="000000"/>
        </w:rPr>
        <w:t>Отговаряйте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навреме</w:t>
      </w:r>
      <w:proofErr w:type="spellEnd"/>
      <w:r w:rsidRPr="00CC2401">
        <w:rPr>
          <w:b/>
          <w:color w:val="000000"/>
        </w:rPr>
        <w:t>.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Отделяйте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гражданите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необходимото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време</w:t>
      </w:r>
      <w:proofErr w:type="spellEnd"/>
      <w:r w:rsidRPr="00CC2401">
        <w:rPr>
          <w:color w:val="000000"/>
        </w:rPr>
        <w:t xml:space="preserve">. </w:t>
      </w:r>
    </w:p>
    <w:p w14:paraId="29FA0540" w14:textId="77777777" w:rsidR="001B2D14" w:rsidRPr="00CC2401" w:rsidRDefault="001B2D14" w:rsidP="001B2D14">
      <w:pPr>
        <w:ind w:firstLine="709"/>
        <w:jc w:val="both"/>
        <w:rPr>
          <w:color w:val="000000"/>
        </w:rPr>
      </w:pPr>
      <w:proofErr w:type="spellStart"/>
      <w:r w:rsidRPr="00CC2401">
        <w:rPr>
          <w:b/>
          <w:color w:val="000000"/>
        </w:rPr>
        <w:t>Променяйте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вашата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организация</w:t>
      </w:r>
      <w:proofErr w:type="spellEnd"/>
      <w:r w:rsidRPr="00CC2401">
        <w:rPr>
          <w:b/>
          <w:color w:val="000000"/>
        </w:rPr>
        <w:t>.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Старайте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всеки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ден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установявате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отлична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работна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етика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намирате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начини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да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</w:t>
      </w:r>
      <w:r w:rsidR="003B2284">
        <w:rPr>
          <w:color w:val="000000"/>
        </w:rPr>
        <w:t>частвате</w:t>
      </w:r>
      <w:proofErr w:type="spellEnd"/>
      <w:r w:rsidR="003B2284">
        <w:rPr>
          <w:color w:val="000000"/>
        </w:rPr>
        <w:t xml:space="preserve"> </w:t>
      </w:r>
      <w:proofErr w:type="spellStart"/>
      <w:r w:rsidR="003B2284">
        <w:rPr>
          <w:color w:val="000000"/>
        </w:rPr>
        <w:t>активно</w:t>
      </w:r>
      <w:proofErr w:type="spellEnd"/>
      <w:r w:rsidR="003B2284">
        <w:rPr>
          <w:color w:val="000000"/>
        </w:rPr>
        <w:t xml:space="preserve"> в </w:t>
      </w:r>
      <w:proofErr w:type="spellStart"/>
      <w:r w:rsidR="003B2284">
        <w:rPr>
          <w:color w:val="000000"/>
        </w:rPr>
        <w:t>работата</w:t>
      </w:r>
      <w:proofErr w:type="spellEnd"/>
      <w:r w:rsidR="003B2284">
        <w:rPr>
          <w:color w:val="000000"/>
        </w:rPr>
        <w:t xml:space="preserve"> </w:t>
      </w:r>
      <w:proofErr w:type="spellStart"/>
      <w:r w:rsidR="003B2284">
        <w:rPr>
          <w:color w:val="000000"/>
        </w:rPr>
        <w:t>на</w:t>
      </w:r>
      <w:proofErr w:type="spellEnd"/>
      <w:r w:rsidR="003B2284">
        <w:rPr>
          <w:color w:val="000000"/>
        </w:rPr>
        <w:t xml:space="preserve"> </w:t>
      </w:r>
      <w:r w:rsidR="003B2284">
        <w:rPr>
          <w:color w:val="000000"/>
          <w:lang w:val="bg-BG"/>
        </w:rPr>
        <w:t>в</w:t>
      </w:r>
      <w:proofErr w:type="spellStart"/>
      <w:r w:rsidRPr="00CC2401">
        <w:rPr>
          <w:color w:val="000000"/>
        </w:rPr>
        <w:t>ашата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организация</w:t>
      </w:r>
      <w:proofErr w:type="spellEnd"/>
      <w:r w:rsidRPr="00CC2401">
        <w:rPr>
          <w:color w:val="000000"/>
        </w:rPr>
        <w:t xml:space="preserve">. </w:t>
      </w:r>
      <w:proofErr w:type="spellStart"/>
      <w:r w:rsidRPr="00CC2401">
        <w:rPr>
          <w:color w:val="000000"/>
        </w:rPr>
        <w:t>Духът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служителите</w:t>
      </w:r>
      <w:proofErr w:type="spellEnd"/>
      <w:r w:rsidRPr="00CC2401">
        <w:rPr>
          <w:color w:val="000000"/>
        </w:rPr>
        <w:t xml:space="preserve"> е </w:t>
      </w:r>
      <w:proofErr w:type="spellStart"/>
      <w:r w:rsidRPr="00CC2401">
        <w:rPr>
          <w:color w:val="000000"/>
        </w:rPr>
        <w:t>важен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зависи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максималните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усилия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всички</w:t>
      </w:r>
      <w:proofErr w:type="spellEnd"/>
      <w:r w:rsidRPr="00CC2401">
        <w:rPr>
          <w:color w:val="000000"/>
        </w:rPr>
        <w:t>.</w:t>
      </w:r>
    </w:p>
    <w:p w14:paraId="77A8448F" w14:textId="77777777" w:rsidR="001B2D14" w:rsidRPr="00CC2401" w:rsidRDefault="001B2D14" w:rsidP="001B2D14">
      <w:pPr>
        <w:ind w:firstLine="709"/>
        <w:jc w:val="both"/>
        <w:rPr>
          <w:color w:val="000000"/>
        </w:rPr>
      </w:pPr>
      <w:proofErr w:type="spellStart"/>
      <w:r w:rsidRPr="00CC2401">
        <w:rPr>
          <w:b/>
          <w:color w:val="000000"/>
        </w:rPr>
        <w:t>Създайте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ваш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собствен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стил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на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обслужване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на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гражданите</w:t>
      </w:r>
      <w:proofErr w:type="spellEnd"/>
      <w:r w:rsidRPr="003B2284">
        <w:rPr>
          <w:b/>
          <w:color w:val="000000"/>
        </w:rPr>
        <w:t>.</w:t>
      </w:r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Бъдете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искрени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последователни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по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вс</w:t>
      </w:r>
      <w:r w:rsidR="003B2284">
        <w:rPr>
          <w:color w:val="000000"/>
        </w:rPr>
        <w:t>яко</w:t>
      </w:r>
      <w:proofErr w:type="spellEnd"/>
      <w:r w:rsidR="003B2284">
        <w:rPr>
          <w:color w:val="000000"/>
        </w:rPr>
        <w:t xml:space="preserve"> </w:t>
      </w:r>
      <w:proofErr w:type="spellStart"/>
      <w:r w:rsidR="003B2284">
        <w:rPr>
          <w:color w:val="000000"/>
        </w:rPr>
        <w:t>време</w:t>
      </w:r>
      <w:proofErr w:type="spellEnd"/>
      <w:r w:rsidR="003B2284">
        <w:rPr>
          <w:color w:val="000000"/>
        </w:rPr>
        <w:t xml:space="preserve">. </w:t>
      </w:r>
      <w:proofErr w:type="spellStart"/>
      <w:r w:rsidR="003B2284">
        <w:rPr>
          <w:color w:val="000000"/>
        </w:rPr>
        <w:t>Помнете</w:t>
      </w:r>
      <w:proofErr w:type="spellEnd"/>
      <w:r w:rsidR="003B2284">
        <w:rPr>
          <w:color w:val="000000"/>
        </w:rPr>
        <w:t xml:space="preserve">, </w:t>
      </w:r>
      <w:proofErr w:type="spellStart"/>
      <w:r w:rsidR="003B2284">
        <w:rPr>
          <w:color w:val="000000"/>
        </w:rPr>
        <w:t>че</w:t>
      </w:r>
      <w:proofErr w:type="spellEnd"/>
      <w:r w:rsidR="003B2284">
        <w:rPr>
          <w:color w:val="000000"/>
        </w:rPr>
        <w:t xml:space="preserve"> </w:t>
      </w:r>
      <w:proofErr w:type="spellStart"/>
      <w:r w:rsidR="003B2284">
        <w:rPr>
          <w:color w:val="000000"/>
        </w:rPr>
        <w:t>личните</w:t>
      </w:r>
      <w:proofErr w:type="spellEnd"/>
      <w:r w:rsidR="003B2284">
        <w:rPr>
          <w:color w:val="000000"/>
        </w:rPr>
        <w:t xml:space="preserve"> </w:t>
      </w:r>
      <w:r w:rsidR="003B2284">
        <w:rPr>
          <w:color w:val="000000"/>
          <w:lang w:val="bg-BG"/>
        </w:rPr>
        <w:t>в</w:t>
      </w:r>
      <w:r w:rsidRPr="00CC2401">
        <w:rPr>
          <w:color w:val="000000"/>
        </w:rPr>
        <w:t xml:space="preserve">и </w:t>
      </w:r>
      <w:proofErr w:type="spellStart"/>
      <w:r w:rsidRPr="00CC2401">
        <w:rPr>
          <w:color w:val="000000"/>
        </w:rPr>
        <w:t>качества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отра</w:t>
      </w:r>
      <w:r w:rsidR="003B2284">
        <w:rPr>
          <w:color w:val="000000"/>
        </w:rPr>
        <w:t>зяват</w:t>
      </w:r>
      <w:proofErr w:type="spellEnd"/>
      <w:r w:rsidR="003B2284">
        <w:rPr>
          <w:color w:val="000000"/>
        </w:rPr>
        <w:t xml:space="preserve"> </w:t>
      </w:r>
      <w:proofErr w:type="spellStart"/>
      <w:r w:rsidR="003B2284">
        <w:rPr>
          <w:color w:val="000000"/>
        </w:rPr>
        <w:t>на</w:t>
      </w:r>
      <w:proofErr w:type="spellEnd"/>
      <w:r w:rsidR="003B2284">
        <w:rPr>
          <w:color w:val="000000"/>
        </w:rPr>
        <w:t xml:space="preserve"> </w:t>
      </w:r>
      <w:proofErr w:type="spellStart"/>
      <w:r w:rsidR="003B2284">
        <w:rPr>
          <w:color w:val="000000"/>
        </w:rPr>
        <w:t>стандартите</w:t>
      </w:r>
      <w:proofErr w:type="spellEnd"/>
      <w:r w:rsidR="003B2284">
        <w:rPr>
          <w:color w:val="000000"/>
        </w:rPr>
        <w:t xml:space="preserve">, </w:t>
      </w:r>
      <w:proofErr w:type="spellStart"/>
      <w:r w:rsidR="003B2284">
        <w:rPr>
          <w:color w:val="000000"/>
        </w:rPr>
        <w:t>които</w:t>
      </w:r>
      <w:proofErr w:type="spellEnd"/>
      <w:r w:rsidR="003B2284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създавате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за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самите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себе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си</w:t>
      </w:r>
      <w:proofErr w:type="spellEnd"/>
      <w:r w:rsidRPr="00CC2401">
        <w:rPr>
          <w:color w:val="000000"/>
        </w:rPr>
        <w:t xml:space="preserve">. </w:t>
      </w:r>
      <w:proofErr w:type="spellStart"/>
      <w:r w:rsidRPr="00CC2401">
        <w:rPr>
          <w:color w:val="000000"/>
        </w:rPr>
        <w:t>Разликата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между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ефективно</w:t>
      </w:r>
      <w:proofErr w:type="spellEnd"/>
      <w:r w:rsidRPr="00CC2401">
        <w:rPr>
          <w:color w:val="000000"/>
        </w:rPr>
        <w:t xml:space="preserve"> и </w:t>
      </w:r>
      <w:proofErr w:type="spellStart"/>
      <w:r w:rsidRPr="00CC2401">
        <w:rPr>
          <w:color w:val="000000"/>
        </w:rPr>
        <w:t>неефективно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обслужване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гражданите</w:t>
      </w:r>
      <w:proofErr w:type="spellEnd"/>
      <w:r w:rsidRPr="00CC2401">
        <w:rPr>
          <w:color w:val="000000"/>
        </w:rPr>
        <w:t xml:space="preserve"> е </w:t>
      </w:r>
      <w:proofErr w:type="spellStart"/>
      <w:r w:rsidRPr="00CC2401">
        <w:rPr>
          <w:color w:val="000000"/>
        </w:rPr>
        <w:t>въпрос</w:t>
      </w:r>
      <w:proofErr w:type="spellEnd"/>
      <w:r w:rsidRPr="00CC2401">
        <w:rPr>
          <w:color w:val="000000"/>
        </w:rPr>
        <w:t xml:space="preserve"> </w:t>
      </w:r>
      <w:proofErr w:type="spellStart"/>
      <w:r w:rsidRPr="00CC2401">
        <w:rPr>
          <w:color w:val="000000"/>
        </w:rPr>
        <w:t>на</w:t>
      </w:r>
      <w:proofErr w:type="spellEnd"/>
      <w:r w:rsidRPr="00CC2401">
        <w:rPr>
          <w:color w:val="000000"/>
        </w:rPr>
        <w:t xml:space="preserve">: </w:t>
      </w:r>
    </w:p>
    <w:p w14:paraId="0D5B19C3" w14:textId="77777777" w:rsidR="001B2D14" w:rsidRPr="00CC2401" w:rsidRDefault="001B2D14" w:rsidP="001B2D14">
      <w:pPr>
        <w:jc w:val="both"/>
        <w:rPr>
          <w:color w:val="000000"/>
        </w:rPr>
      </w:pPr>
    </w:p>
    <w:p w14:paraId="7AF81265" w14:textId="297CD075" w:rsidR="001B2D14" w:rsidRPr="003B2284" w:rsidRDefault="00D35F31" w:rsidP="00D35F31">
      <w:pPr>
        <w:ind w:left="720"/>
        <w:jc w:val="center"/>
        <w:rPr>
          <w:b/>
          <w:color w:val="000000"/>
          <w:lang w:val="bg-BG"/>
        </w:rPr>
      </w:pPr>
      <w:proofErr w:type="spellStart"/>
      <w:r w:rsidRPr="00CC2401">
        <w:rPr>
          <w:b/>
          <w:color w:val="000000"/>
        </w:rPr>
        <w:t>компетентност</w:t>
      </w:r>
      <w:proofErr w:type="spellEnd"/>
      <w:r>
        <w:rPr>
          <w:b/>
          <w:color w:val="000000"/>
          <w:lang w:val="bg-BG"/>
        </w:rPr>
        <w:t>,</w:t>
      </w:r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умения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за</w:t>
      </w:r>
      <w:proofErr w:type="spellEnd"/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общуване</w:t>
      </w:r>
      <w:proofErr w:type="spellEnd"/>
      <w:r>
        <w:rPr>
          <w:b/>
          <w:color w:val="000000"/>
          <w:lang w:val="bg-BG"/>
        </w:rPr>
        <w:t>,</w:t>
      </w:r>
      <w:r w:rsidRPr="00CC2401">
        <w:rPr>
          <w:b/>
          <w:color w:val="000000"/>
        </w:rPr>
        <w:t xml:space="preserve"> </w:t>
      </w:r>
      <w:proofErr w:type="spellStart"/>
      <w:r w:rsidRPr="00CC2401">
        <w:rPr>
          <w:b/>
          <w:color w:val="000000"/>
        </w:rPr>
        <w:t>съпричастност</w:t>
      </w:r>
      <w:proofErr w:type="spellEnd"/>
      <w:r w:rsidRPr="003B2284">
        <w:rPr>
          <w:color w:val="000000"/>
          <w:lang w:val="bg-BG"/>
        </w:rPr>
        <w:t>.</w:t>
      </w:r>
    </w:p>
    <w:p w14:paraId="19E6B49D" w14:textId="77777777" w:rsidR="001B2D14" w:rsidRPr="00CC2401" w:rsidRDefault="001B2D14" w:rsidP="001B2D14">
      <w:pPr>
        <w:widowControl w:val="0"/>
        <w:suppressAutoHyphens/>
        <w:jc w:val="both"/>
        <w:rPr>
          <w:rFonts w:ascii="Liberation Serif" w:hAnsi="Liberation Serif" w:cs="Mangal" w:hint="eastAsia"/>
          <w:b/>
          <w:kern w:val="1"/>
          <w:lang w:val="en-US" w:eastAsia="zh-CN" w:bidi="hi-IN"/>
        </w:rPr>
      </w:pPr>
    </w:p>
    <w:p w14:paraId="42ABB1B1" w14:textId="77777777" w:rsidR="003B2284" w:rsidRDefault="003B2284" w:rsidP="001B2D14">
      <w:pPr>
        <w:ind w:firstLine="720"/>
        <w:jc w:val="both"/>
        <w:rPr>
          <w:b/>
          <w:color w:val="000000"/>
          <w:lang w:val="bg-BG"/>
        </w:rPr>
      </w:pPr>
    </w:p>
    <w:p w14:paraId="4FCCB827" w14:textId="77777777" w:rsidR="003B2284" w:rsidRDefault="003B2284" w:rsidP="001B2D14">
      <w:pPr>
        <w:ind w:firstLine="720"/>
        <w:jc w:val="both"/>
        <w:rPr>
          <w:b/>
          <w:color w:val="000000"/>
          <w:lang w:val="bg-BG"/>
        </w:rPr>
      </w:pPr>
    </w:p>
    <w:p w14:paraId="7BC19CBC" w14:textId="77777777" w:rsidR="001B2D14" w:rsidRPr="00CC2401" w:rsidRDefault="001B2D14" w:rsidP="00D35F31">
      <w:pPr>
        <w:ind w:firstLine="720"/>
        <w:jc w:val="center"/>
        <w:rPr>
          <w:color w:val="000000"/>
        </w:rPr>
      </w:pPr>
      <w:r w:rsidRPr="00CC2401">
        <w:rPr>
          <w:b/>
          <w:color w:val="000000"/>
        </w:rPr>
        <w:t>ЗАКЛЮЧИТЕЛНИ РАЗПОРЕДБИ</w:t>
      </w:r>
    </w:p>
    <w:p w14:paraId="4DA6E011" w14:textId="77777777" w:rsidR="001B2D14" w:rsidRPr="00CC2401" w:rsidRDefault="001B2D14" w:rsidP="001B2D14">
      <w:pPr>
        <w:widowControl w:val="0"/>
        <w:suppressAutoHyphens/>
        <w:jc w:val="both"/>
        <w:rPr>
          <w:rFonts w:ascii="Liberation Serif" w:hAnsi="Liberation Serif" w:cs="Mangal" w:hint="eastAsia"/>
          <w:b/>
          <w:bCs/>
          <w:color w:val="000000"/>
          <w:kern w:val="1"/>
          <w:lang w:val="en-US" w:eastAsia="zh-CN" w:bidi="hi-IN"/>
        </w:rPr>
      </w:pPr>
    </w:p>
    <w:p w14:paraId="15EECB1D" w14:textId="77777777" w:rsidR="001B2D14" w:rsidRPr="00CC2401" w:rsidRDefault="001B2D14" w:rsidP="001B2D14">
      <w:pPr>
        <w:widowControl w:val="0"/>
        <w:suppressAutoHyphens/>
        <w:ind w:firstLine="709"/>
        <w:jc w:val="both"/>
        <w:rPr>
          <w:rFonts w:ascii="Liberation Serif" w:hAnsi="Liberation Serif" w:cs="Mangal" w:hint="eastAsia"/>
          <w:color w:val="000000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Правилата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поведение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съдържащи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се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в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настоящия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кодекс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са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неизменна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част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от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ежедневната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работа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служителите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.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Спазването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етичните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правила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за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поведение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е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гаранция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за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законността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действията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служителите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защита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от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неоснователни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обвинения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.</w:t>
      </w:r>
    </w:p>
    <w:p w14:paraId="04F2D056" w14:textId="77777777" w:rsidR="001B2D14" w:rsidRPr="00CC2401" w:rsidRDefault="001B2D14" w:rsidP="001B2D14">
      <w:pPr>
        <w:widowControl w:val="0"/>
        <w:suppressAutoHyphens/>
        <w:ind w:firstLine="709"/>
        <w:jc w:val="both"/>
        <w:rPr>
          <w:rFonts w:ascii="Liberation Serif" w:hAnsi="Liberation Serif" w:cs="Mangal" w:hint="eastAsia"/>
          <w:color w:val="000000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Чрез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спазването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правилата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поведение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заложени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в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Етичния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кодекс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приети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от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всеки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служител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се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допринася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за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изграждането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утвърждаването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положителния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образ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училището</w:t>
      </w:r>
      <w:proofErr w:type="spellEnd"/>
      <w:r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.</w:t>
      </w:r>
    </w:p>
    <w:p w14:paraId="722F1A94" w14:textId="77777777" w:rsidR="001B2D14" w:rsidRDefault="003B2284" w:rsidP="001B2D14">
      <w:pPr>
        <w:widowControl w:val="0"/>
        <w:suppressAutoHyphens/>
        <w:ind w:firstLine="709"/>
        <w:jc w:val="both"/>
        <w:rPr>
          <w:rFonts w:ascii="Liberation Serif" w:hAnsi="Liberation Serif" w:cs="Mangal" w:hint="eastAsia"/>
          <w:color w:val="000000"/>
          <w:kern w:val="1"/>
          <w:lang w:val="en-US" w:eastAsia="zh-CN" w:bidi="hi-IN"/>
        </w:rPr>
      </w:pPr>
      <w:proofErr w:type="spellStart"/>
      <w:r>
        <w:rPr>
          <w:rFonts w:ascii="Liberation Serif" w:hAnsi="Liberation Serif" w:cs="Mangal"/>
          <w:color w:val="000000"/>
          <w:kern w:val="1"/>
          <w:lang w:val="en-US" w:eastAsia="zh-CN" w:bidi="hi-IN"/>
        </w:rPr>
        <w:t>Настоящият</w:t>
      </w:r>
      <w:proofErr w:type="spellEnd"/>
      <w:r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r>
        <w:rPr>
          <w:rFonts w:ascii="Liberation Serif" w:hAnsi="Liberation Serif" w:cs="Mangal"/>
          <w:color w:val="000000"/>
          <w:kern w:val="1"/>
          <w:lang w:val="bg-BG" w:eastAsia="zh-CN" w:bidi="hi-IN"/>
        </w:rPr>
        <w:t>Е</w:t>
      </w:r>
      <w:proofErr w:type="spellStart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тичен</w:t>
      </w:r>
      <w:proofErr w:type="spellEnd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кодекс</w:t>
      </w:r>
      <w:proofErr w:type="spellEnd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е </w:t>
      </w:r>
      <w:proofErr w:type="spellStart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отворен</w:t>
      </w:r>
      <w:proofErr w:type="spellEnd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документ</w:t>
      </w:r>
      <w:proofErr w:type="spellEnd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, </w:t>
      </w:r>
      <w:proofErr w:type="spellStart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подлежащ</w:t>
      </w:r>
      <w:proofErr w:type="spellEnd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на</w:t>
      </w:r>
      <w:proofErr w:type="spellEnd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непрекъснато</w:t>
      </w:r>
      <w:proofErr w:type="spellEnd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</w:t>
      </w:r>
      <w:proofErr w:type="spellStart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развитие</w:t>
      </w:r>
      <w:proofErr w:type="spellEnd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 xml:space="preserve"> и </w:t>
      </w:r>
      <w:proofErr w:type="spellStart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обогатяване</w:t>
      </w:r>
      <w:proofErr w:type="spellEnd"/>
      <w:r w:rsidR="001B2D14" w:rsidRPr="00CC2401">
        <w:rPr>
          <w:rFonts w:ascii="Liberation Serif" w:hAnsi="Liberation Serif" w:cs="Mangal"/>
          <w:color w:val="000000"/>
          <w:kern w:val="1"/>
          <w:lang w:val="en-US" w:eastAsia="zh-CN" w:bidi="hi-IN"/>
        </w:rPr>
        <w:t>.</w:t>
      </w:r>
    </w:p>
    <w:p w14:paraId="141B8778" w14:textId="77777777" w:rsidR="001B2D14" w:rsidRDefault="001B2D14" w:rsidP="001B2D14">
      <w:pPr>
        <w:widowControl w:val="0"/>
        <w:suppressAutoHyphens/>
        <w:ind w:firstLine="709"/>
        <w:jc w:val="both"/>
        <w:rPr>
          <w:rFonts w:ascii="Liberation Serif" w:hAnsi="Liberation Serif" w:cs="Mangal" w:hint="eastAsia"/>
          <w:color w:val="000000"/>
          <w:kern w:val="1"/>
          <w:lang w:val="en-US" w:eastAsia="zh-CN" w:bidi="hi-IN"/>
        </w:rPr>
      </w:pPr>
    </w:p>
    <w:p w14:paraId="7F28C90D" w14:textId="77777777" w:rsidR="001B2D14" w:rsidRDefault="001B2D14" w:rsidP="001B2D14">
      <w:pPr>
        <w:widowControl w:val="0"/>
        <w:suppressAutoHyphens/>
        <w:ind w:firstLine="709"/>
        <w:jc w:val="both"/>
        <w:rPr>
          <w:rFonts w:ascii="Liberation Serif" w:hAnsi="Liberation Serif" w:cs="Mangal" w:hint="eastAsia"/>
          <w:color w:val="000000"/>
          <w:kern w:val="1"/>
          <w:lang w:val="en-US" w:eastAsia="zh-CN" w:bidi="hi-IN"/>
        </w:rPr>
      </w:pPr>
    </w:p>
    <w:p w14:paraId="5AB5FC58" w14:textId="77777777" w:rsidR="001B2D14" w:rsidRPr="00CC2401" w:rsidRDefault="001B2D14" w:rsidP="00D35F31">
      <w:pPr>
        <w:widowControl w:val="0"/>
        <w:suppressAutoHyphens/>
        <w:ind w:firstLine="709"/>
        <w:jc w:val="center"/>
        <w:rPr>
          <w:rFonts w:ascii="Liberation Serif" w:hAnsi="Liberation Serif" w:cs="Mangal" w:hint="eastAsia"/>
          <w:kern w:val="1"/>
          <w:lang w:val="en-US" w:eastAsia="zh-CN" w:bidi="hi-IN"/>
        </w:rPr>
      </w:pPr>
      <w:r w:rsidRPr="00CC2401">
        <w:rPr>
          <w:rFonts w:ascii="Liberation Serif" w:hAnsi="Liberation Serif" w:cs="Mangal"/>
          <w:b/>
          <w:kern w:val="1"/>
          <w:lang w:val="en-US" w:eastAsia="zh-CN" w:bidi="hi-IN"/>
        </w:rPr>
        <w:t>ВЪТРЕШНИ ПРАВИЛА</w:t>
      </w:r>
    </w:p>
    <w:p w14:paraId="129EA94B" w14:textId="77777777" w:rsidR="001B2D14" w:rsidRPr="00CC2401" w:rsidRDefault="001B2D14" w:rsidP="00D35F31">
      <w:pPr>
        <w:widowControl w:val="0"/>
        <w:suppressAutoHyphens/>
        <w:jc w:val="center"/>
        <w:rPr>
          <w:rFonts w:ascii="Liberation Serif" w:hAnsi="Liberation Serif" w:cs="Mangal" w:hint="eastAsia"/>
          <w:b/>
          <w:kern w:val="1"/>
          <w:lang w:val="en-US" w:eastAsia="zh-CN" w:bidi="hi-IN"/>
        </w:rPr>
      </w:pPr>
      <w:r w:rsidRPr="00CC2401">
        <w:rPr>
          <w:rFonts w:ascii="Liberation Serif" w:hAnsi="Liberation Serif" w:cs="Mangal"/>
          <w:b/>
          <w:kern w:val="1"/>
          <w:lang w:val="en-US" w:eastAsia="zh-CN" w:bidi="hi-IN"/>
        </w:rPr>
        <w:t>ЗА НАБЛЮДЕНИЕ, УСТАНОВЯВАНЕ И ДОКЛАДВАНЕ НА НАРУШЕНИЯТА И ЗА ПРЕДПРИЕМАНЕ НА ПОСЛЕДВАЩИ МЕРКИ ПРИ ПРИЛАГАНЕ НА ЕТИЧНИЯ КОДЕКС</w:t>
      </w:r>
    </w:p>
    <w:p w14:paraId="6BD1563E" w14:textId="77777777" w:rsidR="001B2D14" w:rsidRPr="00CC2401" w:rsidRDefault="001B2D14" w:rsidP="001B2D14">
      <w:pPr>
        <w:widowControl w:val="0"/>
        <w:suppressAutoHyphens/>
        <w:ind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</w:p>
    <w:p w14:paraId="58E68AF9" w14:textId="77777777" w:rsidR="001B2D14" w:rsidRPr="00CC2401" w:rsidRDefault="001B2D14" w:rsidP="001B2D1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Настоящите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вътрешни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правила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уреждат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реда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начините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наблюдение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установяване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докладване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нарушенията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предприемане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последващи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мерки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при</w:t>
      </w:r>
      <w:proofErr w:type="spellEnd"/>
      <w:r w:rsidRPr="00CC2401">
        <w:rPr>
          <w:rFonts w:ascii="Liberation Serif" w:hAnsi="Liberation Serif" w:cs="Mangal"/>
          <w:kern w:val="1"/>
          <w:lang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eastAsia="zh-CN" w:bidi="hi-IN"/>
        </w:rPr>
        <w:t>прилагането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Етичния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кодекс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</w:t>
      </w:r>
      <w:proofErr w:type="spellEnd"/>
      <w:r w:rsidRPr="00CC2401">
        <w:rPr>
          <w:rFonts w:ascii="Liberation Serif" w:hAnsi="Liberation Serif" w:cs="Mangal"/>
          <w:kern w:val="1"/>
          <w:lang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eastAsia="zh-CN" w:bidi="hi-IN"/>
        </w:rPr>
        <w:t>поведението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учителите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служителите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работниците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в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учили</w:t>
      </w:r>
      <w:r w:rsidRPr="00CC2401">
        <w:rPr>
          <w:rFonts w:ascii="Liberation Serif" w:hAnsi="Liberation Serif" w:cs="Mangal"/>
          <w:kern w:val="1"/>
          <w:lang w:eastAsia="zh-CN" w:bidi="hi-IN"/>
        </w:rPr>
        <w:t>щната</w:t>
      </w:r>
      <w:proofErr w:type="spellEnd"/>
      <w:r w:rsidRPr="00CC2401">
        <w:rPr>
          <w:rFonts w:ascii="Liberation Serif" w:hAnsi="Liberation Serif" w:cs="Mangal"/>
          <w:kern w:val="1"/>
          <w:lang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eastAsia="zh-CN" w:bidi="hi-IN"/>
        </w:rPr>
        <w:t>общност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.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Под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>„</w:t>
      </w:r>
      <w:proofErr w:type="spellStart"/>
      <w:r w:rsidR="003B2284">
        <w:rPr>
          <w:rFonts w:ascii="Liberation Serif" w:hAnsi="Liberation Serif" w:cs="Mangal"/>
          <w:kern w:val="1"/>
          <w:lang w:val="en-US" w:eastAsia="zh-CN" w:bidi="hi-IN"/>
        </w:rPr>
        <w:t>нарушения</w:t>
      </w:r>
      <w:proofErr w:type="spellEnd"/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3B2284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>Е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тичния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proofErr w:type="gram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кодекс</w:t>
      </w:r>
      <w:proofErr w:type="spellEnd"/>
      <w:r w:rsidR="003B2284">
        <w:rPr>
          <w:rFonts w:ascii="Liberation Serif" w:hAnsi="Liberation Serif" w:cs="Mangal"/>
          <w:kern w:val="1"/>
          <w:lang w:val="bg-BG" w:eastAsia="zh-CN" w:bidi="hi-IN"/>
        </w:rPr>
        <w:t>“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</w:t>
      </w:r>
      <w:proofErr w:type="spellEnd"/>
      <w:proofErr w:type="gram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смисъла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тези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правила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разбират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следните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групи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прояви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в </w:t>
      </w:r>
      <w:proofErr w:type="spellStart"/>
      <w:r w:rsidRPr="00CC2401">
        <w:rPr>
          <w:rFonts w:ascii="Liberation Serif" w:hAnsi="Liberation Serif" w:cs="Mangal"/>
          <w:kern w:val="1"/>
          <w:lang w:eastAsia="zh-CN" w:bidi="hi-IN"/>
        </w:rPr>
        <w:t>тяхното</w:t>
      </w:r>
      <w:proofErr w:type="spellEnd"/>
      <w:r w:rsidRPr="00CC2401">
        <w:rPr>
          <w:rFonts w:ascii="Liberation Serif" w:hAnsi="Liberation Serif" w:cs="Mangal"/>
          <w:kern w:val="1"/>
          <w:lang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поведение</w:t>
      </w:r>
      <w:proofErr w:type="spellEnd"/>
      <w:r w:rsidRPr="00CC2401">
        <w:rPr>
          <w:rFonts w:ascii="Liberation Serif" w:hAnsi="Liberation Serif" w:cs="Mangal"/>
          <w:kern w:val="1"/>
          <w:lang w:eastAsia="zh-CN" w:bidi="hi-IN"/>
        </w:rPr>
        <w:t>:</w:t>
      </w:r>
    </w:p>
    <w:p w14:paraId="1F6E5571" w14:textId="77777777" w:rsidR="001B2D14" w:rsidRPr="00CC2401" w:rsidRDefault="001B2D14" w:rsidP="001B2D1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неспазване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действащото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законодателство</w:t>
      </w:r>
      <w:proofErr w:type="spellEnd"/>
      <w:r w:rsidR="003B2284">
        <w:rPr>
          <w:rFonts w:ascii="Liberation Serif" w:hAnsi="Liberation Serif" w:cs="Mangal"/>
          <w:kern w:val="1"/>
          <w:lang w:val="bg-BG" w:eastAsia="zh-CN" w:bidi="hi-IN"/>
        </w:rPr>
        <w:t>;</w:t>
      </w:r>
    </w:p>
    <w:p w14:paraId="66D08180" w14:textId="77777777" w:rsidR="001B2D14" w:rsidRPr="00CC2401" w:rsidRDefault="001B2D14" w:rsidP="001B2D1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неспазване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вътрешноучилищните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документи</w:t>
      </w:r>
      <w:proofErr w:type="spellEnd"/>
      <w:r w:rsidR="003B2284">
        <w:rPr>
          <w:rFonts w:ascii="Liberation Serif" w:hAnsi="Liberation Serif" w:cs="Mangal"/>
          <w:kern w:val="1"/>
          <w:lang w:val="bg-BG" w:eastAsia="zh-CN" w:bidi="hi-IN"/>
        </w:rPr>
        <w:t>;</w:t>
      </w:r>
    </w:p>
    <w:p w14:paraId="68050734" w14:textId="77777777" w:rsidR="001B2D14" w:rsidRPr="00CC2401" w:rsidRDefault="001B2D14" w:rsidP="001B2D1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действия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и/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бездействия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водещи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разрушаване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доверието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към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училището</w:t>
      </w:r>
      <w:proofErr w:type="spellEnd"/>
      <w:r w:rsidR="003B2284">
        <w:rPr>
          <w:rFonts w:ascii="Liberation Serif" w:hAnsi="Liberation Serif" w:cs="Mangal"/>
          <w:kern w:val="1"/>
          <w:lang w:val="bg-BG" w:eastAsia="zh-CN" w:bidi="hi-IN"/>
        </w:rPr>
        <w:t>;</w:t>
      </w:r>
    </w:p>
    <w:p w14:paraId="23F251D3" w14:textId="77777777" w:rsidR="001B2D14" w:rsidRPr="00CC2401" w:rsidRDefault="001B2D14" w:rsidP="001B2D1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грубо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отношение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към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учениците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роди</w:t>
      </w:r>
      <w:r w:rsidR="003B2284">
        <w:rPr>
          <w:rFonts w:ascii="Liberation Serif" w:hAnsi="Liberation Serif" w:cs="Mangal"/>
          <w:kern w:val="1"/>
          <w:lang w:val="en-US" w:eastAsia="zh-CN" w:bidi="hi-IN"/>
        </w:rPr>
        <w:t>телите</w:t>
      </w:r>
      <w:proofErr w:type="spellEnd"/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="003B2284">
        <w:rPr>
          <w:rFonts w:ascii="Liberation Serif" w:hAnsi="Liberation Serif" w:cs="Mangal"/>
          <w:kern w:val="1"/>
          <w:lang w:val="en-US" w:eastAsia="zh-CN" w:bidi="hi-IN"/>
        </w:rPr>
        <w:t>колегите</w:t>
      </w:r>
      <w:proofErr w:type="spellEnd"/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="003B2284">
        <w:rPr>
          <w:rFonts w:ascii="Liberation Serif" w:hAnsi="Liberation Serif" w:cs="Mangal"/>
          <w:kern w:val="1"/>
          <w:lang w:val="en-US" w:eastAsia="zh-CN" w:bidi="hi-IN"/>
        </w:rPr>
        <w:t>външни</w:t>
      </w:r>
      <w:proofErr w:type="spellEnd"/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3B2284">
        <w:rPr>
          <w:rFonts w:ascii="Liberation Serif" w:hAnsi="Liberation Serif" w:cs="Mangal"/>
          <w:kern w:val="1"/>
          <w:lang w:val="en-US" w:eastAsia="zh-CN" w:bidi="hi-IN"/>
        </w:rPr>
        <w:t>лица</w:t>
      </w:r>
      <w:proofErr w:type="spellEnd"/>
      <w:r w:rsidR="003B2284">
        <w:rPr>
          <w:rFonts w:ascii="Liberation Serif" w:hAnsi="Liberation Serif" w:cs="Mangal"/>
          <w:kern w:val="1"/>
          <w:lang w:val="bg-BG" w:eastAsia="zh-CN" w:bidi="hi-IN"/>
        </w:rPr>
        <w:t>;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проявено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неуважение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незачитане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на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правата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достойнството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личността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допускане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прояви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дискриминация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поради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етнически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религиозни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др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>уги</w:t>
      </w:r>
      <w:proofErr w:type="spellEnd"/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 п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ричини</w:t>
      </w:r>
      <w:proofErr w:type="spellEnd"/>
      <w:r w:rsidR="003B2284">
        <w:rPr>
          <w:rFonts w:ascii="Liberation Serif" w:hAnsi="Liberation Serif" w:cs="Mangal"/>
          <w:kern w:val="1"/>
          <w:lang w:val="bg-BG" w:eastAsia="zh-CN" w:bidi="hi-IN"/>
        </w:rPr>
        <w:t>;</w:t>
      </w:r>
    </w:p>
    <w:p w14:paraId="2239CFC4" w14:textId="77777777" w:rsidR="001B2D14" w:rsidRPr="00CC2401" w:rsidRDefault="001B2D14" w:rsidP="001B2D1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прояви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eastAsia="zh-CN" w:bidi="hi-IN"/>
        </w:rPr>
        <w:t>накърняване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на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авторитета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други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учители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служители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работници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на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престижа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учебното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заведение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допуснати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в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>ъв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извън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училището</w:t>
      </w:r>
      <w:proofErr w:type="spellEnd"/>
      <w:r w:rsidR="003B2284">
        <w:rPr>
          <w:rFonts w:ascii="Liberation Serif" w:hAnsi="Liberation Serif" w:cs="Mangal"/>
          <w:kern w:val="1"/>
          <w:lang w:val="bg-BG" w:eastAsia="zh-CN" w:bidi="hi-IN"/>
        </w:rPr>
        <w:t>;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</w:p>
    <w:p w14:paraId="1EE449F4" w14:textId="77777777" w:rsidR="001B2D14" w:rsidRPr="00CC2401" w:rsidRDefault="001B2D14" w:rsidP="001B2D1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прояви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недобросъвестно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некомпетентно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изпълнение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възложените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lastRenderedPageBreak/>
        <w:t>функции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накърняване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на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интересите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други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лица</w:t>
      </w:r>
      <w:proofErr w:type="spellEnd"/>
      <w:r w:rsidR="003B2284">
        <w:rPr>
          <w:rFonts w:ascii="Liberation Serif" w:hAnsi="Liberation Serif" w:cs="Mangal"/>
          <w:kern w:val="1"/>
          <w:lang w:val="bg-BG" w:eastAsia="zh-CN" w:bidi="hi-IN"/>
        </w:rPr>
        <w:t>.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</w:p>
    <w:p w14:paraId="36F5CE83" w14:textId="77777777" w:rsidR="001B2D14" w:rsidRPr="00CC2401" w:rsidRDefault="001B2D14" w:rsidP="001B2D1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Наблюдението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докладването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посочените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в т. 2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нарушения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извършва</w:t>
      </w:r>
      <w:proofErr w:type="spellEnd"/>
      <w:r w:rsidR="003B2284">
        <w:rPr>
          <w:rFonts w:ascii="Liberation Serif" w:hAnsi="Liberation Serif" w:cs="Mangal"/>
          <w:kern w:val="1"/>
          <w:lang w:val="bg-BG" w:eastAsia="zh-CN" w:bidi="hi-IN"/>
        </w:rPr>
        <w:t>т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две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направления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:</w:t>
      </w:r>
    </w:p>
    <w:p w14:paraId="0F004C43" w14:textId="77777777" w:rsidR="001B2D14" w:rsidRPr="00CC2401" w:rsidRDefault="001B2D14" w:rsidP="001B2D1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вътрешно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докладване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–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педагогическия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непедагогическия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персонал</w:t>
      </w:r>
      <w:proofErr w:type="spellEnd"/>
      <w:r w:rsidR="003B2284">
        <w:rPr>
          <w:rFonts w:ascii="Liberation Serif" w:hAnsi="Liberation Serif" w:cs="Mangal"/>
          <w:kern w:val="1"/>
          <w:lang w:val="bg-BG" w:eastAsia="zh-CN" w:bidi="hi-IN"/>
        </w:rPr>
        <w:t>;</w:t>
      </w:r>
    </w:p>
    <w:p w14:paraId="197A638F" w14:textId="77777777" w:rsidR="001B2D14" w:rsidRPr="00CC2401" w:rsidRDefault="001B2D14" w:rsidP="001B2D1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външно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докладване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–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родители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граждани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представители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институции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фирми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074A27CA" w14:textId="77777777" w:rsidR="001B2D14" w:rsidRPr="00CC2401" w:rsidRDefault="001B2D14" w:rsidP="001B2D1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Сигналите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</w:t>
      </w:r>
      <w:proofErr w:type="spellEnd"/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3B2284">
        <w:rPr>
          <w:rFonts w:ascii="Liberation Serif" w:hAnsi="Liberation Serif" w:cs="Mangal"/>
          <w:kern w:val="1"/>
          <w:lang w:val="en-US" w:eastAsia="zh-CN" w:bidi="hi-IN"/>
        </w:rPr>
        <w:t>нарушенията</w:t>
      </w:r>
      <w:proofErr w:type="spellEnd"/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3B2284">
        <w:rPr>
          <w:rFonts w:ascii="Liberation Serif" w:hAnsi="Liberation Serif" w:cs="Mangal"/>
          <w:kern w:val="1"/>
          <w:lang w:val="en-US" w:eastAsia="zh-CN" w:bidi="hi-IN"/>
        </w:rPr>
        <w:t>се</w:t>
      </w:r>
      <w:proofErr w:type="spellEnd"/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3B2284">
        <w:rPr>
          <w:rFonts w:ascii="Liberation Serif" w:hAnsi="Liberation Serif" w:cs="Mangal"/>
          <w:kern w:val="1"/>
          <w:lang w:val="en-US" w:eastAsia="zh-CN" w:bidi="hi-IN"/>
        </w:rPr>
        <w:t>приемат</w:t>
      </w:r>
      <w:proofErr w:type="spellEnd"/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>в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училището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регистрират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във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входящия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дневник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–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регистър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42E524C2" w14:textId="77777777" w:rsidR="001B2D14" w:rsidRPr="00CC2401" w:rsidRDefault="001B2D14" w:rsidP="001B2D1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Регистрир</w:t>
      </w:r>
      <w:r w:rsidR="003B2284">
        <w:rPr>
          <w:rFonts w:ascii="Liberation Serif" w:hAnsi="Liberation Serif" w:cs="Mangal"/>
          <w:kern w:val="1"/>
          <w:lang w:val="en-US" w:eastAsia="zh-CN" w:bidi="hi-IN"/>
        </w:rPr>
        <w:t>аните</w:t>
      </w:r>
      <w:proofErr w:type="spellEnd"/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3B2284">
        <w:rPr>
          <w:rFonts w:ascii="Liberation Serif" w:hAnsi="Liberation Serif" w:cs="Mangal"/>
          <w:kern w:val="1"/>
          <w:lang w:val="en-US" w:eastAsia="zh-CN" w:bidi="hi-IN"/>
        </w:rPr>
        <w:t>сигнали</w:t>
      </w:r>
      <w:proofErr w:type="spellEnd"/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3B2284">
        <w:rPr>
          <w:rFonts w:ascii="Liberation Serif" w:hAnsi="Liberation Serif" w:cs="Mangal"/>
          <w:kern w:val="1"/>
          <w:lang w:val="en-US" w:eastAsia="zh-CN" w:bidi="hi-IN"/>
        </w:rPr>
        <w:t>се</w:t>
      </w:r>
      <w:proofErr w:type="spellEnd"/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3B2284">
        <w:rPr>
          <w:rFonts w:ascii="Liberation Serif" w:hAnsi="Liberation Serif" w:cs="Mangal"/>
          <w:kern w:val="1"/>
          <w:lang w:val="en-US" w:eastAsia="zh-CN" w:bidi="hi-IN"/>
        </w:rPr>
        <w:t>разглеждат</w:t>
      </w:r>
      <w:proofErr w:type="spellEnd"/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3B2284">
        <w:rPr>
          <w:rFonts w:ascii="Liberation Serif" w:hAnsi="Liberation Serif" w:cs="Mangal"/>
          <w:kern w:val="1"/>
          <w:lang w:val="en-US" w:eastAsia="zh-CN" w:bidi="hi-IN"/>
        </w:rPr>
        <w:t>от</w:t>
      </w:r>
      <w:proofErr w:type="spellEnd"/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>К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омисията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етика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в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училището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назначена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със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заповед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директора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6BBFFF0A" w14:textId="77777777" w:rsidR="001B2D14" w:rsidRPr="00CC2401" w:rsidRDefault="001B2D14" w:rsidP="001B2D1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Комисията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е в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състав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представители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:</w:t>
      </w:r>
    </w:p>
    <w:p w14:paraId="3FA8174C" w14:textId="77777777" w:rsidR="001B2D14" w:rsidRPr="00CC2401" w:rsidRDefault="003B2284" w:rsidP="001B2D1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>
        <w:rPr>
          <w:rFonts w:ascii="Liberation Serif" w:hAnsi="Liberation Serif" w:cs="Mangal"/>
          <w:kern w:val="1"/>
          <w:lang w:val="en-US" w:eastAsia="zh-CN" w:bidi="hi-IN"/>
        </w:rPr>
        <w:t>ръ</w:t>
      </w:r>
      <w:r w:rsidR="001B2D14" w:rsidRPr="00CC2401">
        <w:rPr>
          <w:rFonts w:ascii="Liberation Serif" w:hAnsi="Liberation Serif" w:cs="Mangal"/>
          <w:kern w:val="1"/>
          <w:lang w:val="en-US" w:eastAsia="zh-CN" w:bidi="hi-IN"/>
        </w:rPr>
        <w:t>ководството</w:t>
      </w:r>
      <w:proofErr w:type="spellEnd"/>
      <w:r w:rsidR="001B2D14" w:rsidRPr="00CC2401">
        <w:rPr>
          <w:rFonts w:ascii="Liberation Serif" w:hAnsi="Liberation Serif" w:cs="Mangal"/>
          <w:kern w:val="1"/>
          <w:lang w:val="en-US" w:eastAsia="zh-CN" w:bidi="hi-IN"/>
        </w:rPr>
        <w:t>:</w:t>
      </w:r>
      <w:r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  <w:r w:rsidR="001B2D14" w:rsidRPr="00CC2401">
        <w:rPr>
          <w:rFonts w:ascii="Liberation Serif" w:hAnsi="Liberation Serif" w:cs="Mangal"/>
          <w:kern w:val="1"/>
          <w:lang w:val="en-US" w:eastAsia="zh-CN" w:bidi="hi-IN"/>
        </w:rPr>
        <w:t>.....</w:t>
      </w:r>
      <w:r>
        <w:rPr>
          <w:rFonts w:ascii="Liberation Serif" w:hAnsi="Liberation Serif" w:cs="Mangal"/>
          <w:kern w:val="1"/>
          <w:lang w:val="en-US" w:eastAsia="zh-CN" w:bidi="hi-IN"/>
        </w:rPr>
        <w:t>....</w:t>
      </w:r>
      <w:r w:rsidR="001B2D14" w:rsidRPr="00CC2401">
        <w:rPr>
          <w:rFonts w:ascii="Liberation Serif" w:hAnsi="Liberation Serif" w:cs="Mangal"/>
          <w:kern w:val="1"/>
          <w:lang w:val="en-US" w:eastAsia="zh-CN" w:bidi="hi-IN"/>
        </w:rPr>
        <w:t xml:space="preserve">................. – </w:t>
      </w:r>
      <w:proofErr w:type="spellStart"/>
      <w:r w:rsidR="001B2D14" w:rsidRPr="00CC2401">
        <w:rPr>
          <w:rFonts w:ascii="Liberation Serif" w:hAnsi="Liberation Serif" w:cs="Mangal"/>
          <w:kern w:val="1"/>
          <w:lang w:eastAsia="zh-CN" w:bidi="hi-IN"/>
        </w:rPr>
        <w:t>зам</w:t>
      </w:r>
      <w:proofErr w:type="spellEnd"/>
      <w:r w:rsidR="001B2D14"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  <w:r w:rsidR="001B2D14" w:rsidRPr="00CC2401">
        <w:rPr>
          <w:rFonts w:ascii="Liberation Serif" w:hAnsi="Liberation Serif" w:cs="Mangal"/>
          <w:kern w:val="1"/>
          <w:lang w:eastAsia="zh-CN" w:bidi="hi-IN"/>
        </w:rPr>
        <w:t>-</w:t>
      </w:r>
      <w:proofErr w:type="spellStart"/>
      <w:r w:rsidR="001B2D14" w:rsidRPr="00CC2401">
        <w:rPr>
          <w:rFonts w:ascii="Liberation Serif" w:hAnsi="Liberation Serif" w:cs="Mangal"/>
          <w:kern w:val="1"/>
          <w:lang w:val="en-US" w:eastAsia="zh-CN" w:bidi="hi-IN"/>
        </w:rPr>
        <w:t>директор</w:t>
      </w:r>
      <w:proofErr w:type="spellEnd"/>
      <w:r w:rsidR="001B2D14"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1B2D14" w:rsidRPr="00CC2401">
        <w:rPr>
          <w:rFonts w:ascii="Liberation Serif" w:hAnsi="Liberation Serif" w:cs="Mangal"/>
          <w:kern w:val="1"/>
          <w:lang w:val="en-US" w:eastAsia="zh-CN" w:bidi="hi-IN"/>
        </w:rPr>
        <w:t>по</w:t>
      </w:r>
      <w:proofErr w:type="spellEnd"/>
      <w:r w:rsidR="001B2D14" w:rsidRPr="00CC2401">
        <w:rPr>
          <w:rFonts w:ascii="Liberation Serif" w:hAnsi="Liberation Serif" w:cs="Mangal"/>
          <w:kern w:val="1"/>
          <w:lang w:val="en-US" w:eastAsia="zh-CN" w:bidi="hi-IN"/>
        </w:rPr>
        <w:t xml:space="preserve"> УД</w:t>
      </w:r>
      <w:r>
        <w:rPr>
          <w:rFonts w:ascii="Liberation Serif" w:hAnsi="Liberation Serif" w:cs="Mangal"/>
          <w:kern w:val="1"/>
          <w:lang w:val="bg-BG" w:eastAsia="zh-CN" w:bidi="hi-IN"/>
        </w:rPr>
        <w:t>;</w:t>
      </w:r>
    </w:p>
    <w:p w14:paraId="2E929168" w14:textId="77777777" w:rsidR="001B2D14" w:rsidRPr="00CC2401" w:rsidRDefault="001B2D14" w:rsidP="001B2D1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педагогическия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персонал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: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...................... – </w:t>
      </w:r>
      <w:proofErr w:type="spellStart"/>
      <w:r w:rsidR="003B2284">
        <w:rPr>
          <w:rFonts w:ascii="Liberation Serif" w:hAnsi="Liberation Serif" w:cs="Mangal"/>
          <w:kern w:val="1"/>
          <w:lang w:val="en-US" w:eastAsia="zh-CN" w:bidi="hi-IN"/>
        </w:rPr>
        <w:t>учите</w:t>
      </w:r>
      <w:proofErr w:type="spellEnd"/>
      <w:r w:rsidR="003B2284">
        <w:rPr>
          <w:rFonts w:ascii="Liberation Serif" w:hAnsi="Liberation Serif" w:cs="Mangal"/>
          <w:kern w:val="1"/>
          <w:lang w:val="bg-BG" w:eastAsia="zh-CN" w:bidi="hi-IN"/>
        </w:rPr>
        <w:t>л;</w:t>
      </w:r>
    </w:p>
    <w:p w14:paraId="47E1119B" w14:textId="77777777" w:rsidR="001B2D14" w:rsidRPr="00CC2401" w:rsidRDefault="001B2D14" w:rsidP="001B2D1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непедагогическия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персонал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: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  <w:r w:rsidR="003B2284">
        <w:rPr>
          <w:rFonts w:ascii="Liberation Serif" w:hAnsi="Liberation Serif" w:cs="Mangal"/>
          <w:kern w:val="1"/>
          <w:lang w:val="en-US" w:eastAsia="zh-CN" w:bidi="hi-IN"/>
        </w:rPr>
        <w:t>.........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.............. –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домакин</w:t>
      </w:r>
      <w:proofErr w:type="spellEnd"/>
      <w:r w:rsidR="003B2284">
        <w:rPr>
          <w:rFonts w:ascii="Liberation Serif" w:hAnsi="Liberation Serif" w:cs="Mangal"/>
          <w:kern w:val="1"/>
          <w:lang w:val="bg-BG" w:eastAsia="zh-CN" w:bidi="hi-IN"/>
        </w:rPr>
        <w:t>.</w:t>
      </w:r>
    </w:p>
    <w:p w14:paraId="206D4472" w14:textId="77777777" w:rsidR="001B2D14" w:rsidRPr="00CC2401" w:rsidRDefault="001B2D14" w:rsidP="001B2D1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Комисията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председателства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от</w:t>
      </w:r>
      <w:proofErr w:type="spellEnd"/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  <w:r w:rsidR="003B2284">
        <w:rPr>
          <w:rFonts w:ascii="Liberation Serif" w:hAnsi="Liberation Serif" w:cs="Mangal"/>
          <w:kern w:val="1"/>
          <w:lang w:val="en-US" w:eastAsia="zh-CN" w:bidi="hi-IN"/>
        </w:rPr>
        <w:t>.......................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 – </w:t>
      </w:r>
      <w:proofErr w:type="spellStart"/>
      <w:r w:rsidR="003B2284" w:rsidRPr="00CC2401">
        <w:rPr>
          <w:rFonts w:ascii="Liberation Serif" w:hAnsi="Liberation Serif" w:cs="Mangal"/>
          <w:kern w:val="1"/>
          <w:lang w:eastAsia="zh-CN" w:bidi="hi-IN"/>
        </w:rPr>
        <w:t>зам</w:t>
      </w:r>
      <w:proofErr w:type="spellEnd"/>
      <w:r w:rsidR="003B2284"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  <w:r w:rsidR="003B2284" w:rsidRPr="00CC2401">
        <w:rPr>
          <w:rFonts w:ascii="Liberation Serif" w:hAnsi="Liberation Serif" w:cs="Mangal"/>
          <w:kern w:val="1"/>
          <w:lang w:eastAsia="zh-CN" w:bidi="hi-IN"/>
        </w:rPr>
        <w:t>-</w:t>
      </w:r>
      <w:proofErr w:type="spellStart"/>
      <w:r w:rsidR="003B2284" w:rsidRPr="00CC2401">
        <w:rPr>
          <w:rFonts w:ascii="Liberation Serif" w:hAnsi="Liberation Serif" w:cs="Mangal"/>
          <w:kern w:val="1"/>
          <w:lang w:val="en-US" w:eastAsia="zh-CN" w:bidi="hi-IN"/>
        </w:rPr>
        <w:t>директор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УД.</w:t>
      </w:r>
    </w:p>
    <w:p w14:paraId="1AE79ACA" w14:textId="77777777" w:rsidR="001B2D14" w:rsidRPr="00CC2401" w:rsidRDefault="001B2D14" w:rsidP="001B2D1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Всички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постъпили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сигнали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разглеждат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комисията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нейни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заседания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което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води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протокол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4229F4E6" w14:textId="77777777" w:rsidR="001B2D14" w:rsidRPr="00CC2401" w:rsidRDefault="001B2D14" w:rsidP="001B2D1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Комисията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е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длъжна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разглежда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анонимни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сигнали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5EA4FA43" w14:textId="77777777" w:rsidR="001B2D14" w:rsidRPr="00CC2401" w:rsidRDefault="001B2D14" w:rsidP="001B2D14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r w:rsidRPr="00CC2401">
        <w:rPr>
          <w:rFonts w:ascii="Liberation Serif" w:hAnsi="Liberation Serif" w:cs="Mangal"/>
          <w:kern w:val="1"/>
          <w:lang w:val="en-US" w:eastAsia="zh-CN" w:bidi="hi-IN"/>
        </w:rPr>
        <w:t>10.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Членовете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комисията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вземат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решения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с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явно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гласуване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обикновено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мнозинство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50% + 1.</w:t>
      </w:r>
    </w:p>
    <w:p w14:paraId="7A21CCF4" w14:textId="77777777" w:rsidR="001B2D14" w:rsidRPr="00CC2401" w:rsidRDefault="001B2D14" w:rsidP="001B2D14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r w:rsidRPr="00CC2401">
        <w:rPr>
          <w:rFonts w:ascii="Liberation Serif" w:hAnsi="Liberation Serif" w:cs="Mangal"/>
          <w:kern w:val="1"/>
          <w:lang w:val="en-US" w:eastAsia="zh-CN" w:bidi="hi-IN"/>
        </w:rPr>
        <w:t>11.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Председателят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свиква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първо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заседание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разглеждане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постъпилия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сигнал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в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седемдневен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срок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постъпването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му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7DC0AD10" w14:textId="77777777" w:rsidR="001B2D14" w:rsidRPr="00CC2401" w:rsidRDefault="001B2D14" w:rsidP="001B2D14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r w:rsidRPr="00CC2401">
        <w:rPr>
          <w:rFonts w:ascii="Liberation Serif" w:hAnsi="Liberation Serif" w:cs="Mangal"/>
          <w:kern w:val="1"/>
          <w:lang w:val="en-US" w:eastAsia="zh-CN" w:bidi="hi-IN"/>
        </w:rPr>
        <w:t>12.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необходимост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от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допълнителни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данни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доказателства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извършва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проверка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се провежда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разговор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със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свидетели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нарушението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63BC4BE7" w14:textId="77777777" w:rsidR="001B2D14" w:rsidRPr="00CC2401" w:rsidRDefault="001B2D14" w:rsidP="001B2D14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r w:rsidRPr="00CC2401">
        <w:rPr>
          <w:rFonts w:ascii="Liberation Serif" w:hAnsi="Liberation Serif" w:cs="Mangal"/>
          <w:kern w:val="1"/>
          <w:lang w:val="en-US" w:eastAsia="zh-CN" w:bidi="hi-IN"/>
        </w:rPr>
        <w:t>13.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невъзможност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случая</w:t>
      </w:r>
      <w:proofErr w:type="spellEnd"/>
      <w:r w:rsidR="003B2284">
        <w:rPr>
          <w:rFonts w:ascii="Liberation Serif" w:hAnsi="Liberation Serif" w:cs="Mangal"/>
          <w:kern w:val="1"/>
          <w:lang w:val="bg-BG" w:eastAsia="zh-CN" w:bidi="hi-IN"/>
        </w:rPr>
        <w:t>т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изясни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едно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заседание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насрочва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последващо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такова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в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седемдневен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срок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след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първото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</w:p>
    <w:p w14:paraId="49B8B7F5" w14:textId="77777777" w:rsidR="001B2D14" w:rsidRPr="00CC2401" w:rsidRDefault="001B2D14" w:rsidP="001B2D14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hAnsi="Liberation Serif" w:cs="Mangal" w:hint="eastAsia"/>
          <w:kern w:val="1"/>
          <w:lang w:val="en-US" w:eastAsia="zh-CN" w:bidi="hi-IN"/>
        </w:rPr>
      </w:pPr>
      <w:r w:rsidRPr="00CC2401">
        <w:rPr>
          <w:rFonts w:ascii="Liberation Serif" w:hAnsi="Liberation Serif" w:cs="Mangal"/>
          <w:kern w:val="1"/>
          <w:lang w:val="en-US" w:eastAsia="zh-CN" w:bidi="hi-IN"/>
        </w:rPr>
        <w:t>14.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установяване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нарушения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етичните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правила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представляващи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дисциплинарни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нарушения</w:t>
      </w:r>
      <w:proofErr w:type="spellEnd"/>
      <w:r w:rsidRPr="00CC2401">
        <w:rPr>
          <w:rFonts w:ascii="Liberation Serif" w:hAnsi="Liberation Serif" w:cs="Mangal"/>
          <w:kern w:val="1"/>
          <w:lang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eastAsia="zh-CN" w:bidi="hi-IN"/>
        </w:rPr>
        <w:t>преписката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докладва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директора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взе</w:t>
      </w:r>
      <w:r w:rsidRPr="00CC2401">
        <w:rPr>
          <w:rFonts w:ascii="Liberation Serif" w:hAnsi="Liberation Serif" w:cs="Mangal"/>
          <w:kern w:val="1"/>
          <w:lang w:eastAsia="zh-CN" w:bidi="hi-IN"/>
        </w:rPr>
        <w:t>ти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дисциплинарни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мерки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Кодекса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труда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. </w:t>
      </w:r>
    </w:p>
    <w:p w14:paraId="4E760014" w14:textId="77777777" w:rsidR="001B2D14" w:rsidRPr="003B2284" w:rsidRDefault="001B2D14" w:rsidP="001B2D14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hAnsi="Liberation Serif" w:cs="Mangal" w:hint="eastAsia"/>
          <w:kern w:val="1"/>
          <w:lang w:val="bg-BG" w:eastAsia="zh-CN" w:bidi="hi-IN"/>
        </w:rPr>
      </w:pPr>
      <w:r w:rsidRPr="00CC2401">
        <w:rPr>
          <w:rFonts w:ascii="Liberation Serif" w:hAnsi="Liberation Serif" w:cs="Mangal"/>
          <w:kern w:val="1"/>
          <w:lang w:val="en-US" w:eastAsia="zh-CN" w:bidi="hi-IN"/>
        </w:rPr>
        <w:t>15.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предприетите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мерки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</w:t>
      </w:r>
      <w:r w:rsidR="003B2284">
        <w:rPr>
          <w:rFonts w:ascii="Liberation Serif" w:hAnsi="Liberation Serif" w:cs="Mangal"/>
          <w:kern w:val="1"/>
          <w:lang w:val="en-US" w:eastAsia="zh-CN" w:bidi="hi-IN"/>
        </w:rPr>
        <w:t>аложени</w:t>
      </w:r>
      <w:proofErr w:type="spellEnd"/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3B2284">
        <w:rPr>
          <w:rFonts w:ascii="Liberation Serif" w:hAnsi="Liberation Serif" w:cs="Mangal"/>
          <w:kern w:val="1"/>
          <w:lang w:val="en-US" w:eastAsia="zh-CN" w:bidi="hi-IN"/>
        </w:rPr>
        <w:t>наказания</w:t>
      </w:r>
      <w:proofErr w:type="spellEnd"/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3B2284">
        <w:rPr>
          <w:rFonts w:ascii="Liberation Serif" w:hAnsi="Liberation Serif" w:cs="Mangal"/>
          <w:kern w:val="1"/>
          <w:lang w:val="en-US" w:eastAsia="zh-CN" w:bidi="hi-IN"/>
        </w:rPr>
        <w:t>се</w:t>
      </w:r>
      <w:proofErr w:type="spellEnd"/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="003B2284">
        <w:rPr>
          <w:rFonts w:ascii="Liberation Serif" w:hAnsi="Liberation Serif" w:cs="Mangal"/>
          <w:kern w:val="1"/>
          <w:lang w:val="en-US" w:eastAsia="zh-CN" w:bidi="hi-IN"/>
        </w:rPr>
        <w:t>уведомява</w:t>
      </w:r>
      <w:proofErr w:type="spellEnd"/>
      <w:r w:rsidR="003B2284">
        <w:rPr>
          <w:rFonts w:ascii="Liberation Serif" w:hAnsi="Liberation Serif" w:cs="Mangal"/>
          <w:kern w:val="1"/>
          <w:lang w:val="bg-BG" w:eastAsia="zh-CN" w:bidi="hi-IN"/>
        </w:rPr>
        <w:t>т</w:t>
      </w:r>
      <w:r w:rsidR="003B2284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>п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редседателя</w:t>
      </w:r>
      <w:proofErr w:type="spellEnd"/>
      <w:r w:rsidRPr="00CC2401">
        <w:rPr>
          <w:rFonts w:ascii="Liberation Serif" w:hAnsi="Liberation Serif" w:cs="Mangal"/>
          <w:kern w:val="1"/>
          <w:lang w:eastAsia="zh-CN" w:bidi="hi-IN"/>
        </w:rPr>
        <w:t>т</w:t>
      </w:r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комисията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етика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лицето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подало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сигнала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>.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</w:p>
    <w:p w14:paraId="1FEDE372" w14:textId="74C24A2B" w:rsidR="00263A9F" w:rsidRDefault="001B2D14" w:rsidP="003B2284">
      <w:pPr>
        <w:ind w:firstLine="708"/>
        <w:rPr>
          <w:rFonts w:ascii="Liberation Serif" w:hAnsi="Liberation Serif" w:cs="Mangal"/>
          <w:kern w:val="1"/>
          <w:lang w:val="ru-RU" w:eastAsia="zh-CN" w:bidi="hi-IN"/>
        </w:rPr>
      </w:pPr>
      <w:r w:rsidRPr="00CC2401">
        <w:rPr>
          <w:rFonts w:ascii="Liberation Serif" w:hAnsi="Liberation Serif" w:cs="Mangal"/>
          <w:kern w:val="1"/>
          <w:lang w:val="en-US" w:eastAsia="zh-CN" w:bidi="hi-IN"/>
        </w:rPr>
        <w:t>16.</w:t>
      </w:r>
      <w:r w:rsidR="003B2284">
        <w:rPr>
          <w:rFonts w:ascii="Liberation Serif" w:hAnsi="Liberation Serif" w:cs="Mangal"/>
          <w:kern w:val="1"/>
          <w:lang w:val="bg-BG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първоначално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постъпване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работа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всеки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учител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,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служител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работник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се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запознава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с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Етичния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кодекс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и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настоящите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Вътрешни</w:t>
      </w:r>
      <w:proofErr w:type="spellEnd"/>
      <w:r w:rsidRPr="00CC2401">
        <w:rPr>
          <w:rFonts w:ascii="Liberation Serif" w:hAnsi="Liberation Serif" w:cs="Mangal"/>
          <w:kern w:val="1"/>
          <w:lang w:val="en-US" w:eastAsia="zh-CN" w:bidi="hi-IN"/>
        </w:rPr>
        <w:t xml:space="preserve"> </w:t>
      </w:r>
      <w:proofErr w:type="spellStart"/>
      <w:r w:rsidRPr="00CC2401">
        <w:rPr>
          <w:rFonts w:ascii="Liberation Serif" w:hAnsi="Liberation Serif" w:cs="Mangal"/>
          <w:kern w:val="1"/>
          <w:lang w:val="en-US" w:eastAsia="zh-CN" w:bidi="hi-IN"/>
        </w:rPr>
        <w:t>правила</w:t>
      </w:r>
      <w:proofErr w:type="spellEnd"/>
      <w:r w:rsidRPr="00CC2401">
        <w:rPr>
          <w:rFonts w:ascii="Liberation Serif" w:hAnsi="Liberation Serif" w:cs="Mangal"/>
          <w:kern w:val="1"/>
          <w:lang w:val="ru-RU" w:eastAsia="zh-CN" w:bidi="hi-IN"/>
        </w:rPr>
        <w:t>.</w:t>
      </w:r>
    </w:p>
    <w:p w14:paraId="5CA43986" w14:textId="233FA4B8" w:rsidR="008419E5" w:rsidRDefault="008419E5" w:rsidP="003B2284">
      <w:pPr>
        <w:ind w:firstLine="708"/>
        <w:rPr>
          <w:rFonts w:ascii="Liberation Serif" w:hAnsi="Liberation Serif" w:cs="Mangal"/>
          <w:kern w:val="1"/>
          <w:lang w:val="ru-RU" w:eastAsia="zh-CN" w:bidi="hi-IN"/>
        </w:rPr>
      </w:pPr>
    </w:p>
    <w:p w14:paraId="5B9EF4EB" w14:textId="749E340D" w:rsidR="008419E5" w:rsidRPr="00D35F31" w:rsidRDefault="00D35F31" w:rsidP="00D35F31">
      <w:pPr>
        <w:rPr>
          <w:rFonts w:ascii="Liberation Serif" w:hAnsi="Liberation Serif" w:cs="Mangal"/>
          <w:b/>
          <w:bCs/>
          <w:kern w:val="1"/>
          <w:lang w:val="ru-RU" w:eastAsia="zh-CN" w:bidi="hi-IN"/>
        </w:rPr>
      </w:pPr>
      <w:proofErr w:type="spellStart"/>
      <w:r w:rsidRPr="00D35F31">
        <w:rPr>
          <w:rFonts w:ascii="Liberation Serif" w:hAnsi="Liberation Serif" w:cs="Mangal"/>
          <w:b/>
          <w:bCs/>
          <w:kern w:val="1"/>
          <w:lang w:val="ru-RU" w:eastAsia="zh-CN" w:bidi="hi-IN"/>
        </w:rPr>
        <w:t>Комисията</w:t>
      </w:r>
      <w:proofErr w:type="spellEnd"/>
      <w:r w:rsidRPr="00D35F31">
        <w:rPr>
          <w:rFonts w:ascii="Liberation Serif" w:hAnsi="Liberation Serif" w:cs="Mangal"/>
          <w:b/>
          <w:bCs/>
          <w:kern w:val="1"/>
          <w:lang w:val="ru-RU" w:eastAsia="zh-CN" w:bidi="hi-IN"/>
        </w:rPr>
        <w:t xml:space="preserve"> е в </w:t>
      </w:r>
      <w:proofErr w:type="spellStart"/>
      <w:r w:rsidRPr="00D35F31">
        <w:rPr>
          <w:rFonts w:ascii="Liberation Serif" w:hAnsi="Liberation Serif" w:cs="Mangal"/>
          <w:b/>
          <w:bCs/>
          <w:kern w:val="1"/>
          <w:lang w:val="ru-RU" w:eastAsia="zh-CN" w:bidi="hi-IN"/>
        </w:rPr>
        <w:t>състав</w:t>
      </w:r>
      <w:proofErr w:type="spellEnd"/>
      <w:r w:rsidR="008419E5" w:rsidRPr="00D35F31">
        <w:rPr>
          <w:rFonts w:ascii="Liberation Serif" w:hAnsi="Liberation Serif" w:cs="Mangal"/>
          <w:b/>
          <w:bCs/>
          <w:kern w:val="1"/>
          <w:lang w:val="ru-RU" w:eastAsia="zh-CN" w:bidi="hi-IN"/>
        </w:rPr>
        <w:t>:</w:t>
      </w:r>
    </w:p>
    <w:p w14:paraId="743FC324" w14:textId="77777777" w:rsidR="00D35F31" w:rsidRPr="00D35F31" w:rsidRDefault="00D35F31" w:rsidP="00D35F31">
      <w:pPr>
        <w:rPr>
          <w:rFonts w:ascii="Liberation Serif" w:hAnsi="Liberation Serif" w:cs="Mangal"/>
          <w:b/>
          <w:bCs/>
          <w:kern w:val="1"/>
          <w:lang w:val="ru-RU" w:eastAsia="zh-CN" w:bidi="hi-IN"/>
        </w:rPr>
      </w:pPr>
    </w:p>
    <w:p w14:paraId="7635EDEE" w14:textId="41E007D9" w:rsidR="008419E5" w:rsidRPr="00D35F31" w:rsidRDefault="00D35F31" w:rsidP="008419E5">
      <w:pPr>
        <w:tabs>
          <w:tab w:val="left" w:pos="3945"/>
        </w:tabs>
        <w:jc w:val="both"/>
        <w:rPr>
          <w:b/>
          <w:bCs/>
          <w:kern w:val="1"/>
          <w:lang w:val="ru-RU" w:eastAsia="zh-CN" w:bidi="hi-IN"/>
        </w:rPr>
      </w:pPr>
      <w:r>
        <w:rPr>
          <w:b/>
          <w:bCs/>
          <w:kern w:val="1"/>
          <w:lang w:val="ru-RU" w:eastAsia="zh-CN" w:bidi="hi-IN"/>
        </w:rPr>
        <w:t xml:space="preserve">           </w:t>
      </w:r>
      <w:proofErr w:type="spellStart"/>
      <w:proofErr w:type="gramStart"/>
      <w:r w:rsidR="008419E5">
        <w:rPr>
          <w:b/>
          <w:bCs/>
          <w:kern w:val="1"/>
          <w:lang w:val="ru-RU" w:eastAsia="zh-CN" w:bidi="hi-IN"/>
        </w:rPr>
        <w:t>Председател</w:t>
      </w:r>
      <w:proofErr w:type="spellEnd"/>
      <w:r>
        <w:rPr>
          <w:b/>
          <w:bCs/>
          <w:kern w:val="1"/>
          <w:lang w:val="ru-RU" w:eastAsia="zh-CN" w:bidi="hi-IN"/>
        </w:rPr>
        <w:t>:</w:t>
      </w:r>
      <w:r w:rsidR="008419E5">
        <w:rPr>
          <w:rFonts w:ascii="Liberation Serif" w:hAnsi="Liberation Serif" w:cs="Mangal"/>
          <w:kern w:val="1"/>
          <w:lang w:val="ru-RU" w:eastAsia="zh-CN" w:bidi="hi-IN"/>
        </w:rPr>
        <w:t>:</w:t>
      </w:r>
      <w:proofErr w:type="gramEnd"/>
      <w:r w:rsidR="008419E5" w:rsidRPr="008419E5">
        <w:t xml:space="preserve"> </w:t>
      </w:r>
      <w:proofErr w:type="spellStart"/>
      <w:r w:rsidR="008419E5">
        <w:t>Диана</w:t>
      </w:r>
      <w:proofErr w:type="spellEnd"/>
      <w:r w:rsidR="008419E5">
        <w:t xml:space="preserve"> </w:t>
      </w:r>
      <w:proofErr w:type="spellStart"/>
      <w:r w:rsidR="008419E5">
        <w:t>Минчева</w:t>
      </w:r>
      <w:proofErr w:type="spellEnd"/>
    </w:p>
    <w:p w14:paraId="0DF5BECC" w14:textId="16674D1A" w:rsidR="008419E5" w:rsidRPr="00D35F31" w:rsidRDefault="00D35F31" w:rsidP="008419E5">
      <w:pPr>
        <w:tabs>
          <w:tab w:val="left" w:pos="3945"/>
        </w:tabs>
        <w:jc w:val="both"/>
        <w:rPr>
          <w:b/>
          <w:bCs/>
        </w:rPr>
      </w:pPr>
      <w:r>
        <w:rPr>
          <w:b/>
          <w:bCs/>
          <w:lang w:val="bg-BG"/>
        </w:rPr>
        <w:t xml:space="preserve">           </w:t>
      </w:r>
      <w:proofErr w:type="spellStart"/>
      <w:r w:rsidR="008419E5" w:rsidRPr="00D35F31">
        <w:rPr>
          <w:b/>
          <w:bCs/>
        </w:rPr>
        <w:t>Членове</w:t>
      </w:r>
      <w:proofErr w:type="spellEnd"/>
      <w:r w:rsidR="008419E5" w:rsidRPr="00D35F31">
        <w:rPr>
          <w:b/>
          <w:bCs/>
        </w:rPr>
        <w:t>:</w:t>
      </w:r>
    </w:p>
    <w:p w14:paraId="27A54AFD" w14:textId="0720B271" w:rsidR="008419E5" w:rsidRDefault="00D35F31" w:rsidP="008419E5">
      <w:pPr>
        <w:tabs>
          <w:tab w:val="left" w:pos="3945"/>
        </w:tabs>
        <w:jc w:val="both"/>
      </w:pPr>
      <w:r>
        <w:rPr>
          <w:lang w:val="bg-BG"/>
        </w:rPr>
        <w:t xml:space="preserve">               </w:t>
      </w:r>
      <w:proofErr w:type="spellStart"/>
      <w:r w:rsidR="008419E5">
        <w:t>Иванка</w:t>
      </w:r>
      <w:proofErr w:type="spellEnd"/>
      <w:r w:rsidR="008419E5">
        <w:t xml:space="preserve"> </w:t>
      </w:r>
      <w:proofErr w:type="spellStart"/>
      <w:r w:rsidR="008419E5">
        <w:t>Геведжова</w:t>
      </w:r>
      <w:proofErr w:type="spellEnd"/>
    </w:p>
    <w:p w14:paraId="0B3A8C34" w14:textId="50D4FC43" w:rsidR="008419E5" w:rsidRDefault="00D35F31" w:rsidP="008419E5">
      <w:pPr>
        <w:tabs>
          <w:tab w:val="left" w:pos="3945"/>
        </w:tabs>
        <w:jc w:val="both"/>
      </w:pPr>
      <w:r>
        <w:rPr>
          <w:lang w:val="bg-BG"/>
        </w:rPr>
        <w:t xml:space="preserve">               </w:t>
      </w:r>
      <w:proofErr w:type="spellStart"/>
      <w:r w:rsidR="008419E5">
        <w:t>Милена</w:t>
      </w:r>
      <w:proofErr w:type="spellEnd"/>
      <w:r w:rsidR="008419E5">
        <w:t xml:space="preserve"> </w:t>
      </w:r>
      <w:proofErr w:type="spellStart"/>
      <w:r w:rsidR="008419E5">
        <w:t>Иванова</w:t>
      </w:r>
      <w:proofErr w:type="spellEnd"/>
    </w:p>
    <w:p w14:paraId="60215485" w14:textId="4B9DBB68" w:rsidR="008419E5" w:rsidRDefault="00D35F31" w:rsidP="008419E5">
      <w:pPr>
        <w:tabs>
          <w:tab w:val="left" w:pos="3945"/>
        </w:tabs>
        <w:jc w:val="both"/>
      </w:pPr>
      <w:r>
        <w:rPr>
          <w:lang w:val="bg-BG"/>
        </w:rPr>
        <w:t xml:space="preserve">               </w:t>
      </w:r>
      <w:proofErr w:type="spellStart"/>
      <w:r w:rsidR="008419E5">
        <w:t>Дарина</w:t>
      </w:r>
      <w:proofErr w:type="spellEnd"/>
      <w:r w:rsidR="008419E5">
        <w:t xml:space="preserve"> </w:t>
      </w:r>
      <w:proofErr w:type="spellStart"/>
      <w:r w:rsidR="008419E5">
        <w:t>Русенова</w:t>
      </w:r>
      <w:proofErr w:type="spellEnd"/>
    </w:p>
    <w:p w14:paraId="79B463E8" w14:textId="69152729" w:rsidR="008419E5" w:rsidRDefault="00D35F31" w:rsidP="008419E5">
      <w:pPr>
        <w:tabs>
          <w:tab w:val="left" w:pos="3945"/>
        </w:tabs>
        <w:jc w:val="both"/>
      </w:pPr>
      <w:r>
        <w:rPr>
          <w:lang w:val="bg-BG"/>
        </w:rPr>
        <w:t xml:space="preserve">               </w:t>
      </w:r>
      <w:r w:rsidR="008419E5">
        <w:t>Анелия Вичева</w:t>
      </w:r>
    </w:p>
    <w:p w14:paraId="1869A336" w14:textId="524F5D92" w:rsidR="008419E5" w:rsidRPr="004B31FB" w:rsidRDefault="00D35F31" w:rsidP="008419E5">
      <w:pPr>
        <w:tabs>
          <w:tab w:val="left" w:pos="3945"/>
        </w:tabs>
        <w:jc w:val="both"/>
        <w:rPr>
          <w:lang w:val="en-US"/>
        </w:rPr>
      </w:pPr>
      <w:r>
        <w:rPr>
          <w:lang w:val="bg-BG"/>
        </w:rPr>
        <w:t xml:space="preserve">               </w:t>
      </w:r>
      <w:proofErr w:type="spellStart"/>
      <w:r w:rsidR="008419E5">
        <w:t>Гита</w:t>
      </w:r>
      <w:proofErr w:type="spellEnd"/>
      <w:r w:rsidR="008419E5">
        <w:t xml:space="preserve"> </w:t>
      </w:r>
      <w:proofErr w:type="spellStart"/>
      <w:r w:rsidR="008419E5">
        <w:t>Георгиева</w:t>
      </w:r>
      <w:proofErr w:type="spellEnd"/>
    </w:p>
    <w:p w14:paraId="27A6FFB2" w14:textId="342FE490" w:rsidR="008419E5" w:rsidRPr="00D55280" w:rsidRDefault="00D35F31" w:rsidP="008419E5">
      <w:pPr>
        <w:tabs>
          <w:tab w:val="left" w:pos="3945"/>
        </w:tabs>
        <w:jc w:val="both"/>
      </w:pPr>
      <w:r>
        <w:rPr>
          <w:lang w:val="bg-BG"/>
        </w:rPr>
        <w:t xml:space="preserve">               </w:t>
      </w:r>
      <w:proofErr w:type="spellStart"/>
      <w:r w:rsidR="008419E5">
        <w:t>Галина</w:t>
      </w:r>
      <w:proofErr w:type="spellEnd"/>
      <w:r w:rsidR="008419E5">
        <w:t xml:space="preserve"> </w:t>
      </w:r>
      <w:proofErr w:type="spellStart"/>
      <w:r w:rsidR="008419E5">
        <w:t>Вълкова</w:t>
      </w:r>
      <w:proofErr w:type="spellEnd"/>
    </w:p>
    <w:p w14:paraId="3D0C6687" w14:textId="4CAC2887" w:rsidR="008419E5" w:rsidRDefault="008419E5" w:rsidP="003B2284">
      <w:pPr>
        <w:ind w:firstLine="708"/>
      </w:pPr>
    </w:p>
    <w:sectPr w:rsidR="0084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A0E4B"/>
    <w:multiLevelType w:val="hybridMultilevel"/>
    <w:tmpl w:val="CFDA7ED4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14"/>
    <w:rsid w:val="001B2D14"/>
    <w:rsid w:val="00263A9F"/>
    <w:rsid w:val="00265DAF"/>
    <w:rsid w:val="002C41D0"/>
    <w:rsid w:val="003B2284"/>
    <w:rsid w:val="004972FA"/>
    <w:rsid w:val="008419E5"/>
    <w:rsid w:val="00A928A0"/>
    <w:rsid w:val="00AB0EDB"/>
    <w:rsid w:val="00BF3385"/>
    <w:rsid w:val="00D35F31"/>
    <w:rsid w:val="00D9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06FB"/>
  <w15:docId w15:val="{BF68C6FA-88B2-4B3D-AE5C-6B85633F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1B2D14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1B2D14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1B2D14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1B2D14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1B2D14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1B2D14"/>
    <w:rPr>
      <w:sz w:val="24"/>
      <w:szCs w:val="24"/>
      <w:lang w:val="en-GB"/>
    </w:rPr>
  </w:style>
  <w:style w:type="character" w:styleId="a5">
    <w:name w:val="Hyperlink"/>
    <w:uiPriority w:val="99"/>
    <w:unhideWhenUsed/>
    <w:rsid w:val="00AB0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zov_bs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2633</Words>
  <Characters>15012</Characters>
  <Application>Microsoft Office Word</Application>
  <DocSecurity>0</DocSecurity>
  <Lines>125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Aytov</dc:creator>
  <cp:keywords/>
  <dc:description/>
  <cp:lastModifiedBy>Анелия Вичева</cp:lastModifiedBy>
  <cp:revision>2</cp:revision>
  <dcterms:created xsi:type="dcterms:W3CDTF">2021-09-07T10:49:00Z</dcterms:created>
  <dcterms:modified xsi:type="dcterms:W3CDTF">2021-09-07T10:49:00Z</dcterms:modified>
</cp:coreProperties>
</file>