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03" w:rsidRDefault="009F5E03" w:rsidP="009F5E03">
      <w:pPr>
        <w:pStyle w:val="2"/>
        <w:ind w:firstLine="180"/>
        <w:jc w:val="both"/>
        <w:rPr>
          <w:sz w:val="22"/>
          <w:lang w:val="bg-BG"/>
        </w:rPr>
      </w:pPr>
      <w:r>
        <w:rPr>
          <w:noProof/>
          <w:sz w:val="2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9F5E03" w:rsidRDefault="009F5E03" w:rsidP="009F5E03">
      <w:pPr>
        <w:pStyle w:val="2"/>
        <w:ind w:firstLine="180"/>
        <w:jc w:val="both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9F5E03" w:rsidRPr="009F5E03" w:rsidRDefault="009F5E03" w:rsidP="009F5E03">
      <w:pPr>
        <w:ind w:firstLine="180"/>
        <w:jc w:val="both"/>
        <w:rPr>
          <w:lang w:val="bg-BG"/>
        </w:rPr>
      </w:pPr>
      <w:r w:rsidRPr="009F5E03">
        <w:rPr>
          <w:lang w:val="bg-BG"/>
        </w:rPr>
        <w:t>817694- Зам. директор</w:t>
      </w:r>
      <w:r w:rsidRPr="009F5E03">
        <w:rPr>
          <w:lang w:val="bg-BG"/>
        </w:rPr>
        <w:tab/>
        <w:t xml:space="preserve">          </w:t>
      </w:r>
      <w:r>
        <w:t>web</w:t>
      </w:r>
      <w:r w:rsidRPr="009F5E03">
        <w:rPr>
          <w:lang w:val="bg-BG"/>
        </w:rPr>
        <w:t xml:space="preserve"> : </w:t>
      </w:r>
      <w:r w:rsidRPr="0059234C">
        <w:t>http</w:t>
      </w:r>
      <w:r w:rsidRPr="009F5E03">
        <w:rPr>
          <w:lang w:val="bg-BG"/>
        </w:rPr>
        <w:t>://</w:t>
      </w:r>
      <w:r>
        <w:t>ivazov</w:t>
      </w:r>
      <w:r w:rsidRPr="009F5E03">
        <w:rPr>
          <w:lang w:val="bg-BG"/>
        </w:rPr>
        <w:t>-</w:t>
      </w:r>
      <w:r>
        <w:t>burgas</w:t>
      </w:r>
      <w:r w:rsidRPr="009F5E03">
        <w:rPr>
          <w:lang w:val="bg-BG"/>
        </w:rPr>
        <w:t>.</w:t>
      </w:r>
      <w:r>
        <w:t>com</w:t>
      </w:r>
    </w:p>
    <w:p w:rsidR="009F5E03" w:rsidRPr="00047FC4" w:rsidRDefault="009F5E03" w:rsidP="009F5E03">
      <w:pPr>
        <w:ind w:firstLine="180"/>
        <w:jc w:val="both"/>
        <w:rPr>
          <w:lang w:val="de-DE"/>
        </w:rPr>
      </w:pPr>
      <w:r w:rsidRPr="00047FC4">
        <w:rPr>
          <w:lang w:val="de-DE"/>
        </w:rPr>
        <w:t xml:space="preserve">817693- </w:t>
      </w:r>
      <w:r>
        <w:t>Канцелария</w:t>
      </w:r>
      <w:r w:rsidRPr="00047FC4">
        <w:rPr>
          <w:lang w:val="de-DE"/>
        </w:rPr>
        <w:tab/>
      </w:r>
      <w:r w:rsidRPr="00047FC4">
        <w:rPr>
          <w:lang w:val="de-DE"/>
        </w:rPr>
        <w:tab/>
        <w:t xml:space="preserve">      </w:t>
      </w:r>
      <w:r w:rsidRPr="009F5E03">
        <w:rPr>
          <w:lang w:val="de-DE"/>
        </w:rPr>
        <w:t xml:space="preserve">    </w:t>
      </w:r>
      <w:r w:rsidRPr="00047FC4">
        <w:rPr>
          <w:lang w:val="de-DE"/>
        </w:rPr>
        <w:t xml:space="preserve"> </w:t>
      </w:r>
      <w:r w:rsidRPr="009F5E03">
        <w:rPr>
          <w:lang w:val="de-DE"/>
        </w:rPr>
        <w:t xml:space="preserve">   </w:t>
      </w:r>
      <w:r w:rsidRPr="00047FC4">
        <w:rPr>
          <w:lang w:val="de-DE"/>
        </w:rPr>
        <w:t>e-mail: ivazov_bs@abv.bg</w:t>
      </w:r>
    </w:p>
    <w:p w:rsidR="009F5E03" w:rsidRPr="009F5E03" w:rsidRDefault="009F5E03" w:rsidP="009F5E03">
      <w:pPr>
        <w:jc w:val="both"/>
        <w:rPr>
          <w:rFonts w:ascii="Arial" w:hAnsi="Arial" w:cs="Arial"/>
          <w:sz w:val="40"/>
          <w:szCs w:val="40"/>
          <w:lang w:val="de-DE"/>
        </w:rPr>
      </w:pPr>
    </w:p>
    <w:p w:rsid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  <w:r w:rsidRPr="009F5E03">
        <w:rPr>
          <w:rFonts w:ascii="Arial" w:hAnsi="Arial" w:cs="Arial"/>
          <w:sz w:val="28"/>
          <w:szCs w:val="28"/>
          <w:lang w:val="bg-BG"/>
        </w:rPr>
        <w:t>УТВЪРЖДАВАМ:</w:t>
      </w:r>
    </w:p>
    <w:p w:rsid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Виктор Григоров:</w:t>
      </w:r>
    </w:p>
    <w:p w:rsid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Директор на СУ „Иван Вазов”, гр. Бургас</w:t>
      </w:r>
    </w:p>
    <w:p w:rsid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  <w:r w:rsidRPr="009F5E03">
        <w:rPr>
          <w:rFonts w:ascii="Arial" w:hAnsi="Arial" w:cs="Arial"/>
          <w:sz w:val="28"/>
          <w:szCs w:val="28"/>
          <w:lang w:val="bg-BG"/>
        </w:rPr>
        <w:t xml:space="preserve">Заповед </w:t>
      </w:r>
      <w:r w:rsidR="00F24C92">
        <w:rPr>
          <w:rFonts w:ascii="Arial" w:hAnsi="Arial" w:cs="Arial"/>
          <w:sz w:val="28"/>
          <w:szCs w:val="28"/>
          <w:lang w:val="bg-BG"/>
        </w:rPr>
        <w:t>№ 92/20.09.2021</w:t>
      </w:r>
      <w:r>
        <w:rPr>
          <w:rFonts w:ascii="Arial" w:hAnsi="Arial" w:cs="Arial"/>
          <w:sz w:val="28"/>
          <w:szCs w:val="28"/>
          <w:lang w:val="bg-BG"/>
        </w:rPr>
        <w:t xml:space="preserve"> г.</w:t>
      </w:r>
    </w:p>
    <w:p w:rsidR="009F5E03" w:rsidRPr="009F5E03" w:rsidRDefault="009F5E03" w:rsidP="009F5E0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556B27" w:rsidRDefault="009F5E03" w:rsidP="00556B27">
      <w:pPr>
        <w:jc w:val="center"/>
        <w:rPr>
          <w:rFonts w:ascii="Arial" w:hAnsi="Arial" w:cs="Arial"/>
          <w:sz w:val="32"/>
          <w:szCs w:val="32"/>
          <w:lang w:val="bg-BG"/>
        </w:rPr>
      </w:pPr>
      <w:r w:rsidRPr="009F5E03">
        <w:rPr>
          <w:rFonts w:ascii="Arial" w:hAnsi="Arial" w:cs="Arial"/>
          <w:sz w:val="32"/>
          <w:szCs w:val="32"/>
          <w:lang w:val="bg-BG"/>
        </w:rPr>
        <w:t>ИНСТРУМЕНТАРИУМ ЗА РАННО ИДЕНТИФИЦИРАНЕ НА УЧЕНИЦИ В РИСК ОТ ПРЕЖДЕВРЕМЕННО НАПУСКАНЕ НА ОБРАЗОВАТЕЛНАТА СИСТЕМА</w:t>
      </w:r>
      <w:r w:rsidR="00556B27">
        <w:rPr>
          <w:rFonts w:ascii="Arial" w:hAnsi="Arial" w:cs="Arial"/>
          <w:sz w:val="32"/>
          <w:szCs w:val="32"/>
          <w:lang w:val="bg-BG"/>
        </w:rPr>
        <w:t xml:space="preserve"> </w:t>
      </w:r>
      <w:r w:rsidRPr="009F5E03">
        <w:rPr>
          <w:rFonts w:ascii="Arial" w:hAnsi="Arial" w:cs="Arial"/>
          <w:sz w:val="32"/>
          <w:szCs w:val="32"/>
          <w:lang w:val="bg-BG"/>
        </w:rPr>
        <w:t xml:space="preserve">И ОПРЕДЕЛЯНЕ НА </w:t>
      </w:r>
      <w:r w:rsidR="00D50494">
        <w:rPr>
          <w:rFonts w:ascii="Arial" w:hAnsi="Arial" w:cs="Arial"/>
          <w:sz w:val="32"/>
          <w:szCs w:val="32"/>
          <w:lang w:val="bg-BG"/>
        </w:rPr>
        <w:t>ПОТРЕБНОСТИТЕ ИМ ОТ ПРЕДОСТАВЯ</w:t>
      </w:r>
      <w:r w:rsidR="00556B27">
        <w:rPr>
          <w:rFonts w:ascii="Arial" w:hAnsi="Arial" w:cs="Arial"/>
          <w:sz w:val="32"/>
          <w:szCs w:val="32"/>
          <w:lang w:val="bg-BG"/>
        </w:rPr>
        <w:t>НЕ НА ИНДИВИДУАЛНА ПОДКРЕПА</w:t>
      </w:r>
    </w:p>
    <w:p w:rsidR="009F5E03" w:rsidRPr="009F5E03" w:rsidRDefault="00556B27" w:rsidP="009F5E03">
      <w:pPr>
        <w:jc w:val="both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в </w:t>
      </w:r>
      <w:r w:rsidR="009F5E03">
        <w:rPr>
          <w:rFonts w:ascii="Arial" w:hAnsi="Arial" w:cs="Arial"/>
          <w:sz w:val="32"/>
          <w:szCs w:val="32"/>
          <w:lang w:val="bg-BG"/>
        </w:rPr>
        <w:t xml:space="preserve">СУ „Иван Вазов”, гр. Бургас за </w:t>
      </w:r>
      <w:r w:rsidR="00F24C92">
        <w:rPr>
          <w:rFonts w:ascii="Arial" w:hAnsi="Arial" w:cs="Arial"/>
          <w:sz w:val="32"/>
          <w:szCs w:val="32"/>
          <w:lang w:val="bg-BG"/>
        </w:rPr>
        <w:t>учебната 2021/2022</w:t>
      </w:r>
      <w:r w:rsidR="009F5E03"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735ABB">
        <w:rPr>
          <w:rFonts w:ascii="Times New Roman" w:hAnsi="Times New Roman" w:cs="Times New Roman"/>
          <w:sz w:val="24"/>
          <w:szCs w:val="24"/>
          <w:lang w:val="bg-BG"/>
        </w:rPr>
        <w:t>ОБЩИ ПОЛОЖЕНЯ: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Основната цел на проекта е да се подпомогне равният достъп до качествено образование и по-пълното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съдържание, както и за развитие на потенциала и възможностите им за успешно завършване на средно образование и за бъдеща социална, професионална и личностна реализация.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Заложените основни дейности по проекта са :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1.Изработване на инструментариум за ранно идентифициране на ученици в риск от преждевременно напускане на образователната система,</w:t>
      </w:r>
      <w:r w:rsidR="006D2509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който включва</w:t>
      </w:r>
      <w:r w:rsidR="00556B27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основни дейности</w:t>
      </w:r>
      <w:r w:rsidR="006D2509" w:rsidRPr="00735AB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835CB" w:rsidRPr="00735ABB" w:rsidRDefault="00556B27" w:rsidP="00735A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Идентифициране на </w:t>
      </w:r>
      <w:r w:rsidR="00547CEF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в риск от преждевременно напускане на образователната система; </w:t>
      </w:r>
    </w:p>
    <w:p w:rsidR="002835CB" w:rsidRPr="00735ABB" w:rsidRDefault="00556B27" w:rsidP="00735A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</w:t>
      </w:r>
      <w:r w:rsidR="00547CEF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конкретните потребности от предоставяне на индивидуална подкрепа на всеки ученик в риск от преждевременно напускане на образователната система (диференциран подход); </w:t>
      </w:r>
    </w:p>
    <w:p w:rsidR="002835CB" w:rsidRPr="00735ABB" w:rsidRDefault="00556B27" w:rsidP="00735A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 на </w:t>
      </w:r>
      <w:r w:rsidR="00547CEF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допълнителни обучения като част от общата подкрепа за личностно развитие за преодоляване на системните пропуски и/или за превенция на затрудненията на учениците; </w:t>
      </w:r>
    </w:p>
    <w:p w:rsidR="002835CB" w:rsidRPr="00735ABB" w:rsidRDefault="00556B27" w:rsidP="00735A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Подпомогане на </w:t>
      </w:r>
      <w:r w:rsidR="00547CEF"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учителите при планиране на теми, методи и подходи, при подбора на конкретните образователни материали.</w:t>
      </w:r>
    </w:p>
    <w:p w:rsidR="00735ABB" w:rsidRPr="00D50494" w:rsidRDefault="00556B27" w:rsidP="00735A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Реален напредък в намаляване на напускащите училище ученици може да бъде постигнат само в резултат на прилагането на последователна и целенасочена политика, която се следва от цялата училищна общност.</w:t>
      </w:r>
      <w:r w:rsidR="006C02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Създаването на условия за редовното присъствие в училище и активната работа по време на учебния час са важни за бъдещото на всеки ученик. </w:t>
      </w:r>
      <w:r w:rsidRPr="00D50494">
        <w:rPr>
          <w:rFonts w:ascii="Times New Roman" w:eastAsia="Times New Roman" w:hAnsi="Times New Roman" w:cs="Times New Roman"/>
          <w:sz w:val="24"/>
          <w:szCs w:val="24"/>
          <w:lang w:val="bg-BG"/>
        </w:rPr>
        <w:t>Те са гаранция за неговия успех, залог за по-добра квалификация и по-големи възможности за реализация. Важна роля в това отношение има училището, което трябва да подхожда комплексно и същевременно индивидуално за всеки конкретен случай на ученик, застрашен от отпадане. Предприемането на адекватни и ефективни мерки от педагогическия екип за намаляване броя на отсъствията, броя на преждевременно напусналите, следва да се основават на задълбочен анализ на причините, пораждащи тези явления.Причините за допуснатите отсъствия и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отпадане. Необходимо е своевременно идентифициране на признаците за изоставане в усвояването на учебния материал и застрашеност от отпадане.</w:t>
      </w: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Класификация на причините за отпадане от училище:</w:t>
      </w:r>
    </w:p>
    <w:p w:rsidR="00556B27" w:rsidRPr="00D50494" w:rsidRDefault="00556B27" w:rsidP="00735AB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Социално-икономическипричини-един от основните фактори за отпадане от образователната система. </w:t>
      </w:r>
      <w:r w:rsidRPr="00D504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Лошото качествона животана определени социални слоеве поставя сериозни препятствия предобразованието на децата и младежите. Ниските доходи не позволяват намного семейства да покрият разходите на своите деца за образование (за учебници,тетрадки, дрехи, храна) и се посочват от родителите като 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4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Образователните причини -свързани са както сучилищната среда така и с организацията на учебния процес. Съществени са затрудненията при усвояване на учебния материал; слаб интерес към учебния процес и произтичащото от него нежелание да се посещава училище; наличие на конфликтни отношения със съученици и/или учители и др. 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Етнокултурната среда на детето оказва съществено влияние. </w:t>
      </w:r>
      <w:r w:rsidRPr="00D504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тази групасе регистрират някои специфични етнокултурни причини за отпадане на ученици от училище-промяна в семейния статус на ученици /заживяват на семейни начала преди 16 годишна възраст и създават семейство неофициално, въпреки забраната на </w:t>
      </w:r>
      <w:r w:rsidRPr="00D5049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закона/;по-ниска ценност на образованието. Акумулирането на икономически, образователни и етнокултурни рискови фактори,оказва най-силно влияние, когато семейството живее в компактна група средпредставители на собствения етнос. ІІ.Цел на механизма за идентифициране на деца в риск от отпадане от училище: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Ранно идентифициране на децата в риск чрез проучване и оценка на потребностите и интересите на учениците.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Откриване и предотвратяване на причините, довеждащи отпадането на децата от училище.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Задачи</w:t>
      </w:r>
      <w:r w:rsid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1.Индивидуална оценка на причините за отпадането и планиране на подкрепа.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2.Създаване на подкрепяща среда в класа за застрашените ученици.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3.Разработване и прилагане на обучителни, извънкласни и извънучилищни програми и подкрепи за мотивиране и задържане на децата, осигуряване на консултиране,професионално ориентиране, активно въвличане и работа със семейството.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4. Изготвяне на регистър за децата в риск от отпадане от училище.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ІІІ. Маркери за идентифициране на дете в риск от отпадане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1.Промяна в поведението на ученика–ранни индикации за отпадане като закъснения, отсъствия, проблеми с дисциплината, взаимоотношенията в клас;понижаване на интереса към учебния процес и други;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2.По наблюдение на учители, класен ръководител, съученици, родители;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3.Наблюдение върху семейството;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4.По даден сигнал от други институции – отдел „Закрила на детето“; Местна комисия за борба с противообществените прояви на малолетни и непълнолетни; Комисия за закрила на детето; полиция, община и др.;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5.Отчитане на традиции, нрави, обичаи на конкретен етнос, към който принадлежи ученика.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735AB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. Инструментар</w:t>
      </w:r>
      <w:r w:rsid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иум за идентифициране:</w:t>
      </w:r>
    </w:p>
    <w:p w:rsidR="00735ABB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Индивидуална карта за оценка на риска от отпадане- изготвен от класен ръководител в началото на учебната година</w:t>
      </w:r>
    </w:p>
    <w:p w:rsidR="00556B27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eastAsia="Times New Roman" w:hAnsi="Times New Roman" w:cs="Times New Roman"/>
          <w:sz w:val="24"/>
          <w:szCs w:val="24"/>
          <w:lang w:val="bg-BG"/>
        </w:rPr>
        <w:t>1.Данни за детето- трите имена, адрес, рождена дата и др..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Механизъм за оценяване на риска от о</w:t>
      </w:r>
      <w:r w:rsidR="00735ABB">
        <w:rPr>
          <w:rFonts w:ascii="Times New Roman" w:hAnsi="Times New Roman" w:cs="Times New Roman"/>
          <w:sz w:val="24"/>
          <w:szCs w:val="24"/>
          <w:lang w:val="bg-BG"/>
        </w:rPr>
        <w:t xml:space="preserve">тпадане на ученици от училище 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2.Семеен статус/семейна история: имена, адрес, образование, професия, месторабота, социален статус на родителите/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3.Взаимоотношение на ученика с членовете на семейството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4. Здравен статус на ученика/данни по медицински документи и информация на личния лекар; данни на личен лекар; физически и психоемоционален статус;зависимости и вредни навици/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5. Допълнителна информация за ученика: /от кога е ученик в училището;образование - завършена ПГ, клас, етап или степен на образование; последно преместване-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причини за преместването; пътуващ ученик ли е; проследяване на успеха през различните класове – учебен предмет с най-висок и с най-нисък успех, информация за вътрешни и външни оценявания, срочен и годишен успех; поправителни изпити и резултати от тях;информация за допуснати извинени и неизвинени отсъствия; участие на ученика в извънкласни дейности и проекти/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6. Откриване на силните страни /талант, заложби, постижения/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7. Трудности и проблеми /идентифициране на дефицити в емоционално-психично, умствено и физическо състояние;трудности в обучението – проблеми в усвояването на учебнен материал по конкрететн предмет; езикови трудности (билингви); 8.Социална интеграция /адаптация към класа и училището, умения за общуване; взаимоотношения с връстници и съученици; взаимоотношения в извънучилщна среда;приятелски кръг/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9. Отношение на родителите към участието и резултатите на ученика в учебния процес.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10.Информация от други институции /отдел „Закрила на детето“; Местна комисия за борба с противообществените прояви на малолетни и непълнолетни; Комисия за закрила на детето; полиция/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11.Заключителна оценка/анализ на информацията -основни проблеми;идентифицирани потребности; препоръчителни действия/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В. Въпросник за ученика – Приложение 2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На базата на извършената оценка се изготвя индивидуален план за работа с дете застрашено от отпадане.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</w:rPr>
        <w:t>V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І. Дейности-план за действие</w:t>
      </w:r>
      <w:r w:rsidR="00735ABB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а да бъде ефективен механизмът за идентифициране на дете в риск от отпадане от училище е необходимо да се извърши анализ на случая и планиране на дейностите: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 Дейности на ниво клас: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1.1 Изготвяне на индивидуална оценка за всеки ученик в началото на учебната година.Събиране и анализ на информацията от класен ръководител.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1.2 Създаване на подкрепяща среда в класа за застрашените ученици-отговорността е на класния ръководител и на всеки учител.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1.3 Класният ръководител установява причината за отсъствия и формулира предложение за въздействие пред педагогически съвет.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1.4 Осигуряване на педагогическа подкрепа за тези деца от страна на учителите –създаване на условия и организация за преодоляване на изоставането и пропуските чрез прилагане на индивидуален подход, чрез използване на самостоятелна и групова работаМеханизъм за оценяване на риска от отпадане на ученици от училище възможности за индивидуален темп при усвояване на учебния материал за застрашените от отпадане деца, внимателно отношение към тях.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lastRenderedPageBreak/>
        <w:t>1.5 Включване в извънкласни и извънучилищни дейности в съответствие с интересите и възможностите на тези деца. Чрез тези дейности се развиват силните страни на личността и се постига по-добра интеграция към образованието.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 1.6 Изготвяне на портфолио на ученик, застрашен от отпадане от училище;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 Дейности на ниво училище: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2.1Създаване на регистър за децата в риск от отпадане от училище /включва следната информация за ученика: възраст, клас, неизвинени отсъствия, причини и предприетите мерки от различните институции/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.2.2 Формиране на мултидисциплинарен екип по конкретния случай на дете в риск да отпадне от училище, според идентифицираните потребности.Със заповед на директора се сформират три комисии: - за работа с деца в риск да отпаднат от училище поради трудности в ученето, - за работа с деца в риск да отпаднат от училище поради поведенчески проблеми,- за работа с деца в риск да отпаднат от училище поради социално-икономически проблеми. - за работа с деца в риск да отпаднат от училище поради допуснати неизвинени отсъствия. В екипа може да се включат представители на класните ръководители и други учители, психо</w:t>
      </w:r>
      <w:r w:rsidR="00735ABB">
        <w:rPr>
          <w:rFonts w:ascii="Times New Roman" w:hAnsi="Times New Roman" w:cs="Times New Roman"/>
          <w:sz w:val="24"/>
          <w:szCs w:val="24"/>
          <w:lang w:val="bg-BG"/>
        </w:rPr>
        <w:t>лог, социален работник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, на родителите, на учениците, на обществени възпитатели и др. Екипите оказват съдействие за професионалноориентиране и подготовка; развиване на творческите способности на децата; информиране на децата за техните права и застъпничество;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2.3 Изработване на индивидуална програма за намаляване на риска.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2.4Включване на застрашените ученици в извънкласни дейности и проекти.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2.5 Насочване на застрашен от отпадане ученик към училищен психолог.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2.6Мотивационна работа за задържане на детето в училище.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2.7 Осъществяване на ефективен диалог между училището и семейството на застрашените от отпадане деца.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2.8 Осъществяване на партньорство между училището и всички заинтересовани страни на местно ниво за превенция на отпадането от образователната система.3. Дейности с родителите: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 xml:space="preserve">3.1Запознаване на родителите с правилника на училището и възможностите, които то дава за обучение и възпитание на децата. 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3.2</w:t>
      </w:r>
      <w:r w:rsidR="00735AB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Информиране и консултиране на семейството за социалната функция на образованието и последиците от отпадането на детето от училище.</w:t>
      </w:r>
    </w:p>
    <w:p w:rsid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3.3</w:t>
      </w:r>
      <w:r w:rsidR="00735AB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Сключване на договор (споразумение) между училището и родителите, в който се фиксират правата и задълженията на страните.</w:t>
      </w:r>
    </w:p>
    <w:p w:rsidR="00556B27" w:rsidRPr="00735ABB" w:rsidRDefault="00556B27" w:rsidP="00735A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</w:rPr>
        <w:t>V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. Взаимодействие с други институции: СемействоУчилищна комисия за борба с противообществени прояви на малолетни и непълнолетни Педагогически съветник/ Училищен психолог</w:t>
      </w:r>
      <w:r w:rsidR="00D445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Ученически съвет Педагогически съвет</w:t>
      </w:r>
      <w:r w:rsidR="00D445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Отдел „Закрила на детето“</w:t>
      </w:r>
      <w:r w:rsidR="00D445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35ABB">
        <w:rPr>
          <w:rFonts w:ascii="Times New Roman" w:hAnsi="Times New Roman" w:cs="Times New Roman"/>
          <w:sz w:val="24"/>
          <w:szCs w:val="24"/>
          <w:lang w:val="bg-BG"/>
        </w:rPr>
        <w:t>Полиция</w:t>
      </w:r>
    </w:p>
    <w:p w:rsidR="006D2509" w:rsidRPr="00735ABB" w:rsidRDefault="006D2509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lastRenderedPageBreak/>
        <w:t>2.Организиране и провеждане на обучения на педагогическите специалисти за прилагане на инструментариума за ранно идентифициране на ученици в риск.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3.Осъществяване на обща подкрепа за личностно развитие научениците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съдържание, както и към допълнителни дейности, които са пряко насочени към преодоляване на обучителни затруднения по определените предмети.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4.Допълнителни обучения във втория гимназиален етап за преодоляване на пропуски при усвояването на учебното съдържание и/или за актуализация на знанията и уменията е цел успешно полагане на държавния зрелостен изпит по български език и литература, както и на държавни зрелостни изпити по други учебни предмети от общообразователната подготовка.</w:t>
      </w:r>
    </w:p>
    <w:p w:rsidR="009F5E03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5.Осъществяване на обща подкрепа чрез осигуряване на занимания по интереси за стимулиране на творческите изяви и за повишаване на мотивацията за учене.</w:t>
      </w:r>
    </w:p>
    <w:p w:rsidR="006D2509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6.Осъществяване на обща подкрепа чрез кариерно ориентиране.</w:t>
      </w:r>
    </w:p>
    <w:p w:rsidR="006D2509" w:rsidRPr="00735ABB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ABB">
        <w:rPr>
          <w:rFonts w:ascii="Times New Roman" w:hAnsi="Times New Roman" w:cs="Times New Roman"/>
          <w:sz w:val="24"/>
          <w:szCs w:val="24"/>
          <w:lang w:val="bg-BG"/>
        </w:rPr>
        <w:t>7.Дейности за работа с родителите чрез включване на образователни медиатори, социални работници и др.</w:t>
      </w:r>
    </w:p>
    <w:p w:rsidR="00F77E8D" w:rsidRPr="00D44580" w:rsidRDefault="009F5E03" w:rsidP="00735AB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4580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6D2509" w:rsidRPr="00D44580">
        <w:rPr>
          <w:rFonts w:ascii="Times New Roman" w:hAnsi="Times New Roman" w:cs="Times New Roman"/>
          <w:sz w:val="24"/>
          <w:szCs w:val="24"/>
          <w:lang w:val="bg-BG"/>
        </w:rPr>
        <w:t>Участие в междуучилищни мероприятия</w:t>
      </w:r>
      <w:r w:rsidRPr="00D4458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F77E8D" w:rsidRPr="00D44580" w:rsidSect="00F7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0D32"/>
    <w:multiLevelType w:val="hybridMultilevel"/>
    <w:tmpl w:val="847E7FA0"/>
    <w:lvl w:ilvl="0" w:tplc="A712E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8B781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F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6F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81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83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436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64A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C1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4608"/>
    <w:multiLevelType w:val="hybridMultilevel"/>
    <w:tmpl w:val="DA824B08"/>
    <w:lvl w:ilvl="0" w:tplc="05887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47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66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AD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69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A3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ED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EF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03"/>
    <w:rsid w:val="000A6BF1"/>
    <w:rsid w:val="00132302"/>
    <w:rsid w:val="001422B1"/>
    <w:rsid w:val="001B0C27"/>
    <w:rsid w:val="001B6833"/>
    <w:rsid w:val="001C5B55"/>
    <w:rsid w:val="001E6D9E"/>
    <w:rsid w:val="00205E7B"/>
    <w:rsid w:val="002217E8"/>
    <w:rsid w:val="00242AA7"/>
    <w:rsid w:val="002835CB"/>
    <w:rsid w:val="002E550C"/>
    <w:rsid w:val="00325C68"/>
    <w:rsid w:val="003406DB"/>
    <w:rsid w:val="003C1742"/>
    <w:rsid w:val="0046172B"/>
    <w:rsid w:val="004B1535"/>
    <w:rsid w:val="004D75EF"/>
    <w:rsid w:val="005011EB"/>
    <w:rsid w:val="00514CEE"/>
    <w:rsid w:val="00527716"/>
    <w:rsid w:val="00547CEF"/>
    <w:rsid w:val="00554284"/>
    <w:rsid w:val="00556B27"/>
    <w:rsid w:val="00580709"/>
    <w:rsid w:val="00651ABE"/>
    <w:rsid w:val="006C02F1"/>
    <w:rsid w:val="006C2CB6"/>
    <w:rsid w:val="006D04D9"/>
    <w:rsid w:val="006D2509"/>
    <w:rsid w:val="006D54E6"/>
    <w:rsid w:val="0073472C"/>
    <w:rsid w:val="00735ABB"/>
    <w:rsid w:val="00763B3A"/>
    <w:rsid w:val="00774642"/>
    <w:rsid w:val="00816128"/>
    <w:rsid w:val="00845600"/>
    <w:rsid w:val="008C0F61"/>
    <w:rsid w:val="008C57C5"/>
    <w:rsid w:val="008E4E9F"/>
    <w:rsid w:val="00954BF7"/>
    <w:rsid w:val="009F5E03"/>
    <w:rsid w:val="009F7B4F"/>
    <w:rsid w:val="00A01D78"/>
    <w:rsid w:val="00A0341E"/>
    <w:rsid w:val="00B41118"/>
    <w:rsid w:val="00B56AB4"/>
    <w:rsid w:val="00B66294"/>
    <w:rsid w:val="00BB1679"/>
    <w:rsid w:val="00C23A6F"/>
    <w:rsid w:val="00C65303"/>
    <w:rsid w:val="00C67D7C"/>
    <w:rsid w:val="00C93F02"/>
    <w:rsid w:val="00C95902"/>
    <w:rsid w:val="00C96362"/>
    <w:rsid w:val="00CA6A53"/>
    <w:rsid w:val="00CB7F56"/>
    <w:rsid w:val="00D434CE"/>
    <w:rsid w:val="00D44580"/>
    <w:rsid w:val="00D50494"/>
    <w:rsid w:val="00DA04B2"/>
    <w:rsid w:val="00DB23A5"/>
    <w:rsid w:val="00E17450"/>
    <w:rsid w:val="00E659E7"/>
    <w:rsid w:val="00E672F7"/>
    <w:rsid w:val="00E80902"/>
    <w:rsid w:val="00EF7C6F"/>
    <w:rsid w:val="00F24C92"/>
    <w:rsid w:val="00F27C5C"/>
    <w:rsid w:val="00F55E77"/>
    <w:rsid w:val="00F56897"/>
    <w:rsid w:val="00F77E8D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1F8"/>
  <w15:docId w15:val="{95E6DBB2-7BA5-41F5-AA7E-00592B7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8D"/>
  </w:style>
  <w:style w:type="paragraph" w:styleId="2">
    <w:name w:val="heading 2"/>
    <w:basedOn w:val="a"/>
    <w:next w:val="a"/>
    <w:link w:val="20"/>
    <w:qFormat/>
    <w:rsid w:val="009F5E0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F5E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D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BEEC-E186-431C-9843-44894CA4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lenovo</cp:lastModifiedBy>
  <cp:revision>3</cp:revision>
  <cp:lastPrinted>2020-10-13T07:41:00Z</cp:lastPrinted>
  <dcterms:created xsi:type="dcterms:W3CDTF">2021-09-22T11:05:00Z</dcterms:created>
  <dcterms:modified xsi:type="dcterms:W3CDTF">2021-09-22T11:08:00Z</dcterms:modified>
</cp:coreProperties>
</file>